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page" w:horzAnchor="margin" w:tblpXSpec="right" w:tblpY="1171"/>
        <w:tblOverlap w:val="never"/>
        <w:tblW w:w="50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/>
      </w:tblPr>
      <w:tblGrid>
        <w:gridCol w:w="5092"/>
      </w:tblGrid>
      <w:tr w:rsidR="00E15455" w:rsidRPr="002F64FD" w:rsidTr="00A63E06">
        <w:trPr>
          <w:trHeight w:val="255"/>
        </w:trPr>
        <w:tc>
          <w:tcPr>
            <w:tcW w:w="5092" w:type="dxa"/>
          </w:tcPr>
          <w:p w:rsidR="00E15455" w:rsidRPr="002F64FD" w:rsidRDefault="00E15455" w:rsidP="00A63E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</w:t>
            </w:r>
            <w:r w:rsidRPr="002F64FD">
              <w:rPr>
                <w:color w:val="000000"/>
                <w:sz w:val="28"/>
                <w:szCs w:val="28"/>
              </w:rPr>
              <w:t>тверждаю</w:t>
            </w:r>
          </w:p>
        </w:tc>
      </w:tr>
      <w:tr w:rsidR="00E15455" w:rsidRPr="002F64FD" w:rsidTr="00A63E06">
        <w:trPr>
          <w:trHeight w:val="255"/>
        </w:trPr>
        <w:tc>
          <w:tcPr>
            <w:tcW w:w="5092" w:type="dxa"/>
          </w:tcPr>
          <w:p w:rsidR="00E15455" w:rsidRPr="002F64FD" w:rsidRDefault="00C34C59" w:rsidP="00A63E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</w:t>
            </w:r>
            <w:r w:rsidR="005C6924">
              <w:rPr>
                <w:color w:val="000000"/>
                <w:sz w:val="28"/>
                <w:szCs w:val="28"/>
              </w:rPr>
              <w:t>иректор</w:t>
            </w:r>
            <w:r w:rsidR="00E15455" w:rsidRPr="002F64FD">
              <w:rPr>
                <w:color w:val="000000"/>
                <w:sz w:val="28"/>
                <w:szCs w:val="28"/>
              </w:rPr>
              <w:t xml:space="preserve"> филиала ФГБУ</w:t>
            </w:r>
          </w:p>
          <w:p w:rsidR="00E15455" w:rsidRPr="002F64FD" w:rsidRDefault="00E15455" w:rsidP="00A63E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F64FD">
              <w:rPr>
                <w:color w:val="000000"/>
                <w:sz w:val="28"/>
                <w:szCs w:val="28"/>
              </w:rPr>
              <w:t xml:space="preserve">«ФКП Росреестра» </w:t>
            </w:r>
          </w:p>
          <w:p w:rsidR="00E15455" w:rsidRPr="002F64FD" w:rsidRDefault="00E15455" w:rsidP="00A63E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F64FD">
              <w:rPr>
                <w:color w:val="000000"/>
                <w:sz w:val="28"/>
                <w:szCs w:val="28"/>
              </w:rPr>
              <w:t>по Калужской области</w:t>
            </w:r>
          </w:p>
        </w:tc>
      </w:tr>
      <w:tr w:rsidR="00E15455" w:rsidRPr="002F64FD" w:rsidTr="00A63E06">
        <w:trPr>
          <w:trHeight w:val="382"/>
        </w:trPr>
        <w:tc>
          <w:tcPr>
            <w:tcW w:w="5092" w:type="dxa"/>
          </w:tcPr>
          <w:p w:rsidR="00E15455" w:rsidRPr="002F64FD" w:rsidRDefault="00E15455" w:rsidP="00C34C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F64FD">
              <w:rPr>
                <w:color w:val="000000"/>
                <w:sz w:val="28"/>
                <w:szCs w:val="28"/>
              </w:rPr>
              <w:t xml:space="preserve">________________ </w:t>
            </w:r>
            <w:r w:rsidR="00C34C59">
              <w:rPr>
                <w:color w:val="000000"/>
                <w:sz w:val="28"/>
                <w:szCs w:val="28"/>
              </w:rPr>
              <w:t>М</w:t>
            </w:r>
            <w:r w:rsidR="005B2D1C">
              <w:rPr>
                <w:color w:val="000000"/>
                <w:sz w:val="28"/>
                <w:szCs w:val="28"/>
              </w:rPr>
              <w:t xml:space="preserve">.В. </w:t>
            </w:r>
            <w:r w:rsidR="00C34C59">
              <w:rPr>
                <w:color w:val="000000"/>
                <w:sz w:val="28"/>
                <w:szCs w:val="28"/>
              </w:rPr>
              <w:t>Игнатьев</w:t>
            </w:r>
          </w:p>
        </w:tc>
      </w:tr>
    </w:tbl>
    <w:p w:rsidR="00E15455" w:rsidRDefault="00E15455" w:rsidP="00E15455">
      <w:pPr>
        <w:jc w:val="center"/>
        <w:rPr>
          <w:b/>
          <w:sz w:val="26"/>
          <w:szCs w:val="26"/>
        </w:rPr>
      </w:pPr>
    </w:p>
    <w:p w:rsidR="00E15455" w:rsidRDefault="00E15455" w:rsidP="00E15455">
      <w:pPr>
        <w:jc w:val="center"/>
        <w:rPr>
          <w:b/>
          <w:sz w:val="26"/>
          <w:szCs w:val="26"/>
        </w:rPr>
      </w:pPr>
    </w:p>
    <w:p w:rsidR="00E15455" w:rsidRDefault="00E15455" w:rsidP="00E15455">
      <w:pPr>
        <w:jc w:val="center"/>
        <w:rPr>
          <w:b/>
          <w:sz w:val="26"/>
          <w:szCs w:val="26"/>
        </w:rPr>
      </w:pPr>
    </w:p>
    <w:p w:rsidR="00E15455" w:rsidRDefault="00E15455" w:rsidP="00E15455">
      <w:pPr>
        <w:jc w:val="center"/>
        <w:rPr>
          <w:b/>
          <w:sz w:val="26"/>
          <w:szCs w:val="26"/>
        </w:rPr>
      </w:pPr>
    </w:p>
    <w:p w:rsidR="00E15455" w:rsidRDefault="00E15455" w:rsidP="0070285B">
      <w:pPr>
        <w:jc w:val="center"/>
        <w:rPr>
          <w:b/>
          <w:sz w:val="26"/>
          <w:szCs w:val="26"/>
        </w:rPr>
      </w:pPr>
    </w:p>
    <w:p w:rsidR="00E15455" w:rsidRDefault="00E15455" w:rsidP="0070285B">
      <w:pPr>
        <w:jc w:val="center"/>
        <w:rPr>
          <w:b/>
          <w:sz w:val="26"/>
          <w:szCs w:val="26"/>
        </w:rPr>
      </w:pPr>
    </w:p>
    <w:p w:rsidR="00E15455" w:rsidRDefault="00E15455" w:rsidP="0070285B">
      <w:pPr>
        <w:jc w:val="center"/>
        <w:rPr>
          <w:b/>
          <w:sz w:val="26"/>
          <w:szCs w:val="26"/>
        </w:rPr>
      </w:pPr>
    </w:p>
    <w:p w:rsidR="0070285B" w:rsidRDefault="0070285B" w:rsidP="0070285B">
      <w:pPr>
        <w:jc w:val="center"/>
        <w:rPr>
          <w:b/>
          <w:sz w:val="26"/>
          <w:szCs w:val="26"/>
        </w:rPr>
      </w:pPr>
    </w:p>
    <w:p w:rsidR="0070285B" w:rsidRDefault="0070285B" w:rsidP="0070285B">
      <w:pPr>
        <w:jc w:val="center"/>
        <w:rPr>
          <w:b/>
          <w:sz w:val="26"/>
          <w:szCs w:val="26"/>
        </w:rPr>
      </w:pPr>
    </w:p>
    <w:p w:rsidR="0070285B" w:rsidRDefault="0070285B" w:rsidP="0070285B">
      <w:pPr>
        <w:jc w:val="center"/>
        <w:rPr>
          <w:b/>
          <w:sz w:val="26"/>
          <w:szCs w:val="26"/>
        </w:rPr>
      </w:pPr>
    </w:p>
    <w:p w:rsidR="00A24531" w:rsidRDefault="00A24531" w:rsidP="00A24531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Пресс-релиз</w:t>
      </w:r>
    </w:p>
    <w:p w:rsidR="0070285B" w:rsidRPr="00503767" w:rsidRDefault="0070285B" w:rsidP="0070285B">
      <w:pPr>
        <w:jc w:val="center"/>
        <w:rPr>
          <w:b/>
          <w:sz w:val="28"/>
          <w:szCs w:val="28"/>
        </w:rPr>
      </w:pPr>
    </w:p>
    <w:p w:rsidR="00401436" w:rsidRDefault="0070285B" w:rsidP="0070285B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/>
          <w:sz w:val="28"/>
        </w:rPr>
        <w:t xml:space="preserve"> </w:t>
      </w:r>
      <w:r w:rsidR="00401436">
        <w:rPr>
          <w:b/>
          <w:sz w:val="28"/>
        </w:rPr>
        <w:t xml:space="preserve">   </w:t>
      </w:r>
      <w:r>
        <w:rPr>
          <w:b/>
          <w:sz w:val="28"/>
        </w:rPr>
        <w:t xml:space="preserve">  </w:t>
      </w:r>
      <w:r w:rsidR="00401436" w:rsidRPr="00401436">
        <w:rPr>
          <w:b/>
          <w:color w:val="000000"/>
          <w:sz w:val="28"/>
          <w:szCs w:val="28"/>
          <w:shd w:val="clear" w:color="auto" w:fill="FFFFFF"/>
        </w:rPr>
        <w:t xml:space="preserve">Собственником недвижимости можно будет стать </w:t>
      </w:r>
      <w:r w:rsidR="00401436">
        <w:rPr>
          <w:b/>
          <w:color w:val="000000"/>
          <w:sz w:val="28"/>
          <w:szCs w:val="28"/>
          <w:shd w:val="clear" w:color="auto" w:fill="FFFFFF"/>
        </w:rPr>
        <w:t>«</w:t>
      </w:r>
      <w:proofErr w:type="spellStart"/>
      <w:r w:rsidR="00401436" w:rsidRPr="00401436">
        <w:rPr>
          <w:b/>
          <w:color w:val="000000"/>
          <w:sz w:val="28"/>
          <w:szCs w:val="28"/>
          <w:shd w:val="clear" w:color="auto" w:fill="FFFFFF"/>
        </w:rPr>
        <w:t>онлайн</w:t>
      </w:r>
      <w:proofErr w:type="spellEnd"/>
      <w:r w:rsidR="00401436">
        <w:rPr>
          <w:b/>
          <w:color w:val="000000"/>
          <w:sz w:val="28"/>
          <w:szCs w:val="28"/>
          <w:shd w:val="clear" w:color="auto" w:fill="FFFFFF"/>
        </w:rPr>
        <w:t>».</w:t>
      </w:r>
      <w:r w:rsidR="00401436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   </w:t>
      </w:r>
      <w:r w:rsidR="00401436" w:rsidRPr="00401436">
        <w:rPr>
          <w:color w:val="000000"/>
          <w:sz w:val="28"/>
          <w:szCs w:val="28"/>
        </w:rPr>
        <w:br/>
      </w:r>
      <w:r w:rsidR="00401436" w:rsidRPr="00401436">
        <w:rPr>
          <w:color w:val="000000"/>
          <w:sz w:val="28"/>
          <w:szCs w:val="28"/>
        </w:rPr>
        <w:br/>
      </w:r>
      <w:r w:rsidR="00401436">
        <w:rPr>
          <w:color w:val="000000"/>
          <w:sz w:val="28"/>
          <w:szCs w:val="28"/>
          <w:shd w:val="clear" w:color="auto" w:fill="FFFFFF"/>
        </w:rPr>
        <w:t xml:space="preserve">    </w:t>
      </w:r>
      <w:r w:rsidR="00401436" w:rsidRPr="00401436">
        <w:rPr>
          <w:color w:val="000000"/>
          <w:sz w:val="28"/>
          <w:szCs w:val="28"/>
          <w:shd w:val="clear" w:color="auto" w:fill="FFFFFF"/>
        </w:rPr>
        <w:t>Закон разрешит через нотариуса удаленно оформлять квартиры.</w:t>
      </w:r>
      <w:r w:rsidR="00401436" w:rsidRPr="0040143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401436" w:rsidRPr="00401436">
        <w:rPr>
          <w:color w:val="000000"/>
          <w:sz w:val="28"/>
          <w:szCs w:val="28"/>
        </w:rPr>
        <w:br/>
      </w:r>
      <w:r w:rsidR="00401436" w:rsidRPr="00401436">
        <w:rPr>
          <w:color w:val="000000"/>
          <w:sz w:val="28"/>
          <w:szCs w:val="28"/>
          <w:shd w:val="clear" w:color="auto" w:fill="FFFFFF"/>
        </w:rPr>
        <w:t>Комитет Госдумы по финансовому рынку одобрил законопроект, который позволит гражданам оформлять недвижимость в других регионах, никуда не уезжая. Достаточно будет прийти к нотариусу в своем городе.</w:t>
      </w:r>
      <w:r w:rsidR="00401436" w:rsidRPr="0040143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401436" w:rsidRPr="00401436">
        <w:rPr>
          <w:color w:val="000000"/>
          <w:sz w:val="28"/>
          <w:szCs w:val="28"/>
          <w:shd w:val="clear" w:color="auto" w:fill="FFFFFF"/>
        </w:rPr>
        <w:br/>
        <w:t xml:space="preserve">Инициатива разрешает так называемые дистанционные нотариальные действия, когда два нотариуса из разных регионов свяжутся друг </w:t>
      </w:r>
      <w:r w:rsidR="005E2322">
        <w:rPr>
          <w:color w:val="000000"/>
          <w:sz w:val="28"/>
          <w:szCs w:val="28"/>
          <w:shd w:val="clear" w:color="auto" w:fill="FFFFFF"/>
        </w:rPr>
        <w:t xml:space="preserve">с </w:t>
      </w:r>
      <w:r w:rsidR="00401436" w:rsidRPr="00401436">
        <w:rPr>
          <w:color w:val="000000"/>
          <w:sz w:val="28"/>
          <w:szCs w:val="28"/>
          <w:shd w:val="clear" w:color="auto" w:fill="FFFFFF"/>
        </w:rPr>
        <w:t>другом по единой информационной системе и оформят нужные документы.</w:t>
      </w:r>
    </w:p>
    <w:p w:rsidR="00401436" w:rsidRDefault="00401436" w:rsidP="0070285B">
      <w:pPr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</w:t>
      </w:r>
      <w:r w:rsidRPr="00401436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Pr="00401436">
        <w:rPr>
          <w:color w:val="000000"/>
          <w:sz w:val="28"/>
          <w:szCs w:val="28"/>
          <w:shd w:val="clear" w:color="auto" w:fill="FFFFFF"/>
        </w:rPr>
        <w:t xml:space="preserve">Особенно удобен новый формат может оказаться тем, кто давно уехал из родного города, а квартира осталась в собственности. Или жилье в другом регионе досталось в наследство, - объясняет </w:t>
      </w:r>
      <w:r w:rsidR="005E2322">
        <w:rPr>
          <w:color w:val="000000"/>
          <w:sz w:val="28"/>
          <w:szCs w:val="28"/>
          <w:shd w:val="clear" w:color="auto" w:fill="FFFFFF"/>
        </w:rPr>
        <w:t>эксперт</w:t>
      </w:r>
      <w:r w:rsidRPr="00401436">
        <w:rPr>
          <w:color w:val="000000"/>
          <w:sz w:val="28"/>
          <w:szCs w:val="28"/>
          <w:shd w:val="clear" w:color="auto" w:fill="FFFFFF"/>
        </w:rPr>
        <w:t xml:space="preserve"> Кадастровой палаты по </w:t>
      </w:r>
      <w:r>
        <w:rPr>
          <w:color w:val="000000"/>
          <w:sz w:val="28"/>
          <w:szCs w:val="28"/>
          <w:shd w:val="clear" w:color="auto" w:fill="FFFFFF"/>
        </w:rPr>
        <w:t>Калужской</w:t>
      </w:r>
      <w:r w:rsidRPr="00401436">
        <w:rPr>
          <w:color w:val="000000"/>
          <w:sz w:val="28"/>
          <w:szCs w:val="28"/>
          <w:shd w:val="clear" w:color="auto" w:fill="FFFFFF"/>
        </w:rPr>
        <w:t xml:space="preserve"> области</w:t>
      </w:r>
      <w:r>
        <w:rPr>
          <w:color w:val="000000"/>
          <w:sz w:val="28"/>
          <w:szCs w:val="28"/>
          <w:shd w:val="clear" w:color="auto" w:fill="FFFFFF"/>
        </w:rPr>
        <w:t xml:space="preserve"> Павел Карась</w:t>
      </w:r>
      <w:r w:rsidRPr="00401436">
        <w:rPr>
          <w:color w:val="000000"/>
          <w:sz w:val="28"/>
          <w:szCs w:val="28"/>
          <w:shd w:val="clear" w:color="auto" w:fill="FFFFFF"/>
        </w:rPr>
        <w:t>.</w:t>
      </w:r>
      <w:r w:rsidR="005E2322">
        <w:rPr>
          <w:color w:val="000000"/>
          <w:sz w:val="28"/>
          <w:szCs w:val="28"/>
          <w:shd w:val="clear" w:color="auto" w:fill="FFFFFF"/>
        </w:rPr>
        <w:t xml:space="preserve">      </w:t>
      </w:r>
      <w:r>
        <w:rPr>
          <w:color w:val="000000"/>
          <w:sz w:val="28"/>
          <w:szCs w:val="28"/>
          <w:shd w:val="clear" w:color="auto" w:fill="FFFFFF"/>
        </w:rPr>
        <w:t xml:space="preserve">   </w:t>
      </w:r>
      <w:r w:rsidRPr="0040143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01436">
        <w:rPr>
          <w:color w:val="000000"/>
          <w:sz w:val="28"/>
          <w:szCs w:val="28"/>
          <w:shd w:val="clear" w:color="auto" w:fill="FFFFFF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  </w:t>
      </w:r>
      <w:r w:rsidRPr="00401436">
        <w:rPr>
          <w:color w:val="000000"/>
          <w:sz w:val="28"/>
          <w:szCs w:val="28"/>
          <w:shd w:val="clear" w:color="auto" w:fill="FFFFFF"/>
        </w:rPr>
        <w:t>Сегодня, чтобы решить юридические вопросы с недвижимостью на другом конце страны, надо непосредственно ехать на место. Или оформлять доверенность на кого-то из местных. Но теперь все станет проще.</w:t>
      </w:r>
      <w:r w:rsidRPr="0040143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01436">
        <w:rPr>
          <w:color w:val="000000"/>
          <w:sz w:val="28"/>
          <w:szCs w:val="28"/>
          <w:shd w:val="clear" w:color="auto" w:fill="FFFFFF"/>
        </w:rPr>
        <w:br/>
        <w:t>Вводится новая возможность совершения нотариальных действий несколькими нотариусами. Это актуально для тех случаев, когда законодательство предъявляет требования о том, что договор должен быть совершен в форме единого документа, подписанного обеими сторонами, а стороны находятся в разных городах.</w:t>
      </w:r>
      <w:r>
        <w:rPr>
          <w:color w:val="000000"/>
          <w:sz w:val="28"/>
          <w:szCs w:val="28"/>
          <w:shd w:val="clear" w:color="auto" w:fill="FFFFFF"/>
        </w:rPr>
        <w:t xml:space="preserve">    </w:t>
      </w:r>
      <w:r w:rsidRPr="0040143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01436">
        <w:rPr>
          <w:color w:val="000000"/>
          <w:sz w:val="28"/>
          <w:szCs w:val="28"/>
          <w:shd w:val="clear" w:color="auto" w:fill="FFFFFF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  </w:t>
      </w:r>
      <w:r w:rsidRPr="00401436">
        <w:rPr>
          <w:color w:val="000000"/>
          <w:sz w:val="28"/>
          <w:szCs w:val="28"/>
          <w:shd w:val="clear" w:color="auto" w:fill="FFFFFF"/>
        </w:rPr>
        <w:t>Процедура подготовки к сделке останется прежней: каждый из нотариусов проведет экспертизу предъявленных документов, проверит реальную волю человека, понимает ли он, на что идет, и хочет ли этого. Нотариус разъяснит правовые последствия сделки.</w:t>
      </w:r>
      <w:r>
        <w:rPr>
          <w:color w:val="000000"/>
          <w:sz w:val="28"/>
          <w:szCs w:val="28"/>
          <w:shd w:val="clear" w:color="auto" w:fill="FFFFFF"/>
        </w:rPr>
        <w:t xml:space="preserve">         </w:t>
      </w:r>
      <w:r w:rsidRPr="0040143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01436">
        <w:rPr>
          <w:color w:val="000000"/>
          <w:sz w:val="28"/>
          <w:szCs w:val="28"/>
          <w:shd w:val="clear" w:color="auto" w:fill="FFFFFF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 </w:t>
      </w:r>
      <w:r w:rsidRPr="00401436">
        <w:rPr>
          <w:color w:val="000000"/>
          <w:sz w:val="28"/>
          <w:szCs w:val="28"/>
          <w:shd w:val="clear" w:color="auto" w:fill="FFFFFF"/>
        </w:rPr>
        <w:t xml:space="preserve">А вот само удостоверение договора будет проходить в режиме </w:t>
      </w:r>
      <w:proofErr w:type="spellStart"/>
      <w:r w:rsidRPr="00401436">
        <w:rPr>
          <w:color w:val="000000"/>
          <w:sz w:val="28"/>
          <w:szCs w:val="28"/>
          <w:shd w:val="clear" w:color="auto" w:fill="FFFFFF"/>
        </w:rPr>
        <w:t>онлайн</w:t>
      </w:r>
      <w:proofErr w:type="spellEnd"/>
      <w:r w:rsidRPr="00401436">
        <w:rPr>
          <w:color w:val="000000"/>
          <w:sz w:val="28"/>
          <w:szCs w:val="28"/>
          <w:shd w:val="clear" w:color="auto" w:fill="FFFFFF"/>
        </w:rPr>
        <w:t>, через специально разработанный для этого защищенный канал связи нотариусов.</w:t>
      </w:r>
      <w:r w:rsidRPr="0040143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01436">
        <w:rPr>
          <w:color w:val="000000"/>
          <w:sz w:val="28"/>
          <w:szCs w:val="28"/>
          <w:shd w:val="clear" w:color="auto" w:fill="FFFFFF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 </w:t>
      </w:r>
      <w:r w:rsidRPr="00401436">
        <w:rPr>
          <w:color w:val="000000"/>
          <w:sz w:val="28"/>
          <w:szCs w:val="28"/>
          <w:shd w:val="clear" w:color="auto" w:fill="FFFFFF"/>
        </w:rPr>
        <w:t xml:space="preserve">Сразу после оформления сделки нотариус, работающий с приобретателем недвижимости, направит электронные документы на регистрацию права собственности в </w:t>
      </w:r>
      <w:proofErr w:type="spellStart"/>
      <w:r w:rsidRPr="00401436">
        <w:rPr>
          <w:color w:val="000000"/>
          <w:sz w:val="28"/>
          <w:szCs w:val="28"/>
          <w:shd w:val="clear" w:color="auto" w:fill="FFFFFF"/>
        </w:rPr>
        <w:t>Росреестр</w:t>
      </w:r>
      <w:proofErr w:type="spellEnd"/>
      <w:r w:rsidRPr="00401436">
        <w:rPr>
          <w:color w:val="000000"/>
          <w:sz w:val="28"/>
          <w:szCs w:val="28"/>
          <w:shd w:val="clear" w:color="auto" w:fill="FFFFFF"/>
        </w:rPr>
        <w:t xml:space="preserve">. Подтверждение регистрации заявитель получит уже спустя один рабочий день. Как и прежде, сведения о сделке будут </w:t>
      </w:r>
      <w:r w:rsidRPr="00401436">
        <w:rPr>
          <w:color w:val="000000"/>
          <w:sz w:val="28"/>
          <w:szCs w:val="28"/>
          <w:shd w:val="clear" w:color="auto" w:fill="FFFFFF"/>
        </w:rPr>
        <w:lastRenderedPageBreak/>
        <w:t>храниться в Единой информационной системе нотариата, что исключает возможность их подделки.</w:t>
      </w:r>
      <w:r w:rsidRPr="0040143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70285B" w:rsidRPr="00401436" w:rsidRDefault="00401436" w:rsidP="0070285B">
      <w:pPr>
        <w:jc w:val="both"/>
        <w:rPr>
          <w:b/>
          <w:i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</w:t>
      </w:r>
      <w:r w:rsidRPr="00401436">
        <w:rPr>
          <w:b/>
          <w:i/>
          <w:color w:val="000000"/>
          <w:sz w:val="28"/>
          <w:szCs w:val="28"/>
          <w:shd w:val="clear" w:color="auto" w:fill="FFFFFF"/>
        </w:rPr>
        <w:t xml:space="preserve">Есть все основания полагать, что совершение дистанционных нотариальных действий создаст защищенную и </w:t>
      </w:r>
      <w:proofErr w:type="gramStart"/>
      <w:r w:rsidRPr="00401436">
        <w:rPr>
          <w:b/>
          <w:i/>
          <w:color w:val="000000"/>
          <w:sz w:val="28"/>
          <w:szCs w:val="28"/>
          <w:shd w:val="clear" w:color="auto" w:fill="FFFFFF"/>
        </w:rPr>
        <w:t>без</w:t>
      </w:r>
      <w:proofErr w:type="gramEnd"/>
      <w:r w:rsidRPr="00401436">
        <w:rPr>
          <w:b/>
          <w:i/>
          <w:color w:val="000000"/>
          <w:sz w:val="28"/>
          <w:szCs w:val="28"/>
          <w:shd w:val="clear" w:color="auto" w:fill="FFFFFF"/>
        </w:rPr>
        <w:t xml:space="preserve"> барьерную среду для надежных электронных сделок.</w:t>
      </w:r>
    </w:p>
    <w:p w:rsidR="00315949" w:rsidRPr="00401436" w:rsidRDefault="00315949" w:rsidP="00E33E3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27CA6" w:rsidRDefault="00A27CA6" w:rsidP="00E33E3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27CA6" w:rsidRDefault="00A27CA6" w:rsidP="00E33E3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27CA6" w:rsidRDefault="00A27CA6" w:rsidP="00E33E3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27CA6" w:rsidRDefault="00A27CA6" w:rsidP="00E33E3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27CA6" w:rsidRDefault="00A27CA6" w:rsidP="00E33E3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27CA6" w:rsidRDefault="00A27CA6" w:rsidP="00E33E3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27CA6" w:rsidRDefault="00A27CA6" w:rsidP="00E33E3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27CA6" w:rsidRDefault="00A27CA6" w:rsidP="00E33E3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27CA6" w:rsidRDefault="00A27CA6" w:rsidP="00E33E3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27CA6" w:rsidRDefault="00A27CA6" w:rsidP="00E33E3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27CA6" w:rsidRDefault="00A27CA6" w:rsidP="00E33E3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27CA6" w:rsidRDefault="00A27CA6" w:rsidP="00E33E3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27CA6" w:rsidRDefault="00A27CA6" w:rsidP="00E33E3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27CA6" w:rsidRDefault="00A27CA6" w:rsidP="00E33E3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27CA6" w:rsidRDefault="00A27CA6" w:rsidP="00E33E3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27CA6" w:rsidRDefault="00A27CA6" w:rsidP="00E33E3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27CA6" w:rsidRDefault="00A27CA6" w:rsidP="00E33E3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27CA6" w:rsidRDefault="00A27CA6" w:rsidP="00E33E3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27CA6" w:rsidRDefault="00A27CA6" w:rsidP="00E33E3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27CA6" w:rsidRDefault="00A27CA6" w:rsidP="00E33E3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27CA6" w:rsidRDefault="00A27CA6" w:rsidP="00E33E3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27CA6" w:rsidRDefault="00A27CA6" w:rsidP="00E33E3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27CA6" w:rsidRDefault="00A27CA6" w:rsidP="00E33E3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27CA6" w:rsidRDefault="00A27CA6" w:rsidP="00E33E3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27CA6" w:rsidRDefault="00A27CA6" w:rsidP="00E33E3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27CA6" w:rsidRDefault="00A27CA6" w:rsidP="00E33E3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27CA6" w:rsidRDefault="00A27CA6" w:rsidP="00E33E3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27CA6" w:rsidRDefault="00A27CA6" w:rsidP="00E33E3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27CA6" w:rsidRDefault="00A27CA6" w:rsidP="00E33E3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27CA6" w:rsidRDefault="00A27CA6" w:rsidP="00E33E3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27CA6" w:rsidRDefault="00A27CA6" w:rsidP="00E33E3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27CA6" w:rsidRDefault="00A27CA6" w:rsidP="00E33E3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27CA6" w:rsidRDefault="00A27CA6" w:rsidP="00E33E3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27CA6" w:rsidRDefault="00A27CA6" w:rsidP="00E33E3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27CA6" w:rsidRDefault="00A27CA6" w:rsidP="00E33E3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656A" w:rsidRDefault="0070285B" w:rsidP="0070285B">
      <w:pPr>
        <w:autoSpaceDE w:val="0"/>
        <w:autoSpaceDN w:val="0"/>
        <w:adjustRightInd w:val="0"/>
        <w:jc w:val="both"/>
      </w:pPr>
      <w:r>
        <w:t>Источник информации: филиал ФГБУ «ФКП Росреестра»</w:t>
      </w:r>
      <w:r w:rsidRPr="00E16FB3">
        <w:t xml:space="preserve"> </w:t>
      </w:r>
      <w:r w:rsidR="00CD539B">
        <w:t>по Калужской области,</w:t>
      </w:r>
    </w:p>
    <w:p w:rsidR="0070285B" w:rsidRDefault="0070285B" w:rsidP="0070285B">
      <w:pPr>
        <w:autoSpaceDE w:val="0"/>
        <w:autoSpaceDN w:val="0"/>
        <w:adjustRightInd w:val="0"/>
        <w:jc w:val="both"/>
      </w:pPr>
      <w:r>
        <w:t xml:space="preserve">исполнитель </w:t>
      </w:r>
      <w:r w:rsidR="00C34C59">
        <w:t>Т.Г Мишина</w:t>
      </w:r>
    </w:p>
    <w:sectPr w:rsidR="0070285B" w:rsidSect="00E16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576CD"/>
    <w:multiLevelType w:val="hybridMultilevel"/>
    <w:tmpl w:val="771ABD30"/>
    <w:lvl w:ilvl="0" w:tplc="8BAA87C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328F5F13"/>
    <w:multiLevelType w:val="hybridMultilevel"/>
    <w:tmpl w:val="306ADB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DF4D99"/>
    <w:multiLevelType w:val="hybridMultilevel"/>
    <w:tmpl w:val="4134F1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702FD5"/>
    <w:multiLevelType w:val="hybridMultilevel"/>
    <w:tmpl w:val="1F3C9ABE"/>
    <w:lvl w:ilvl="0" w:tplc="127EEB4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285B"/>
    <w:rsid w:val="00006FB3"/>
    <w:rsid w:val="00057903"/>
    <w:rsid w:val="0007303B"/>
    <w:rsid w:val="000776CE"/>
    <w:rsid w:val="000F316C"/>
    <w:rsid w:val="00124580"/>
    <w:rsid w:val="00195403"/>
    <w:rsid w:val="001B7A28"/>
    <w:rsid w:val="002009AA"/>
    <w:rsid w:val="0021356D"/>
    <w:rsid w:val="00242B12"/>
    <w:rsid w:val="002464C1"/>
    <w:rsid w:val="00255A39"/>
    <w:rsid w:val="00262AC0"/>
    <w:rsid w:val="0027656A"/>
    <w:rsid w:val="002C760C"/>
    <w:rsid w:val="002F5DFF"/>
    <w:rsid w:val="003028CC"/>
    <w:rsid w:val="00315949"/>
    <w:rsid w:val="003276F3"/>
    <w:rsid w:val="0034014F"/>
    <w:rsid w:val="003671F1"/>
    <w:rsid w:val="003730A6"/>
    <w:rsid w:val="003824D5"/>
    <w:rsid w:val="00396A0D"/>
    <w:rsid w:val="00401436"/>
    <w:rsid w:val="0041207A"/>
    <w:rsid w:val="00414161"/>
    <w:rsid w:val="004731E1"/>
    <w:rsid w:val="004953AF"/>
    <w:rsid w:val="0049630E"/>
    <w:rsid w:val="004B6BBC"/>
    <w:rsid w:val="004F123C"/>
    <w:rsid w:val="004F7CAE"/>
    <w:rsid w:val="00503767"/>
    <w:rsid w:val="00516BA7"/>
    <w:rsid w:val="00556D56"/>
    <w:rsid w:val="00573549"/>
    <w:rsid w:val="00576D23"/>
    <w:rsid w:val="005B2D1C"/>
    <w:rsid w:val="005C1807"/>
    <w:rsid w:val="005C6924"/>
    <w:rsid w:val="005E2322"/>
    <w:rsid w:val="00605FF6"/>
    <w:rsid w:val="006973BB"/>
    <w:rsid w:val="00697929"/>
    <w:rsid w:val="00697D6A"/>
    <w:rsid w:val="006B07C8"/>
    <w:rsid w:val="0070285B"/>
    <w:rsid w:val="00702902"/>
    <w:rsid w:val="0073232B"/>
    <w:rsid w:val="00767A52"/>
    <w:rsid w:val="00807E61"/>
    <w:rsid w:val="00824F19"/>
    <w:rsid w:val="00873FF6"/>
    <w:rsid w:val="008B5AD2"/>
    <w:rsid w:val="008D0993"/>
    <w:rsid w:val="008E5AD2"/>
    <w:rsid w:val="00914A85"/>
    <w:rsid w:val="00936275"/>
    <w:rsid w:val="00946B64"/>
    <w:rsid w:val="009552F2"/>
    <w:rsid w:val="00982C44"/>
    <w:rsid w:val="00984E09"/>
    <w:rsid w:val="009A3D9B"/>
    <w:rsid w:val="009B1358"/>
    <w:rsid w:val="009E1061"/>
    <w:rsid w:val="00A20988"/>
    <w:rsid w:val="00A24531"/>
    <w:rsid w:val="00A27CA6"/>
    <w:rsid w:val="00A76E27"/>
    <w:rsid w:val="00AC11D5"/>
    <w:rsid w:val="00B57552"/>
    <w:rsid w:val="00B66542"/>
    <w:rsid w:val="00BC6A56"/>
    <w:rsid w:val="00BE713B"/>
    <w:rsid w:val="00BE7E69"/>
    <w:rsid w:val="00C2416B"/>
    <w:rsid w:val="00C34C59"/>
    <w:rsid w:val="00C43E1C"/>
    <w:rsid w:val="00C66957"/>
    <w:rsid w:val="00C91443"/>
    <w:rsid w:val="00CA6C05"/>
    <w:rsid w:val="00CD539B"/>
    <w:rsid w:val="00CE2B04"/>
    <w:rsid w:val="00CE6150"/>
    <w:rsid w:val="00CF01D1"/>
    <w:rsid w:val="00D151DF"/>
    <w:rsid w:val="00D2230B"/>
    <w:rsid w:val="00D24C9A"/>
    <w:rsid w:val="00D25488"/>
    <w:rsid w:val="00D44FC7"/>
    <w:rsid w:val="00D554FF"/>
    <w:rsid w:val="00D6672E"/>
    <w:rsid w:val="00D70D3A"/>
    <w:rsid w:val="00DB476B"/>
    <w:rsid w:val="00DB5C57"/>
    <w:rsid w:val="00DE775E"/>
    <w:rsid w:val="00E07D1B"/>
    <w:rsid w:val="00E10756"/>
    <w:rsid w:val="00E15455"/>
    <w:rsid w:val="00E33E3D"/>
    <w:rsid w:val="00E34500"/>
    <w:rsid w:val="00E42396"/>
    <w:rsid w:val="00EC07AA"/>
    <w:rsid w:val="00F16EB7"/>
    <w:rsid w:val="00FB38B9"/>
    <w:rsid w:val="00FC35C6"/>
    <w:rsid w:val="00FC5FA7"/>
    <w:rsid w:val="00FF1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8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5488"/>
    <w:pPr>
      <w:ind w:left="720"/>
      <w:contextualSpacing/>
    </w:pPr>
  </w:style>
  <w:style w:type="table" w:styleId="a4">
    <w:name w:val="Table Grid"/>
    <w:basedOn w:val="a1"/>
    <w:uiPriority w:val="59"/>
    <w:rsid w:val="00E154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984E0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84E09"/>
  </w:style>
  <w:style w:type="character" w:styleId="a6">
    <w:name w:val="Strong"/>
    <w:basedOn w:val="a0"/>
    <w:uiPriority w:val="22"/>
    <w:qFormat/>
    <w:rsid w:val="00D6672E"/>
    <w:rPr>
      <w:b/>
      <w:bCs/>
    </w:rPr>
  </w:style>
  <w:style w:type="character" w:customStyle="1" w:styleId="b-share-btnwrap">
    <w:name w:val="b-share-btn__wrap"/>
    <w:basedOn w:val="a0"/>
    <w:rsid w:val="00D6672E"/>
  </w:style>
  <w:style w:type="character" w:styleId="a7">
    <w:name w:val="Hyperlink"/>
    <w:basedOn w:val="a0"/>
    <w:uiPriority w:val="99"/>
    <w:semiHidden/>
    <w:unhideWhenUsed/>
    <w:rsid w:val="0031594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mishinatg</dc:creator>
  <cp:keywords/>
  <dc:description/>
  <cp:lastModifiedBy>MishinaTG</cp:lastModifiedBy>
  <cp:revision>4</cp:revision>
  <cp:lastPrinted>2019-10-02T12:40:00Z</cp:lastPrinted>
  <dcterms:created xsi:type="dcterms:W3CDTF">2019-10-02T08:15:00Z</dcterms:created>
  <dcterms:modified xsi:type="dcterms:W3CDTF">2019-10-02T12:40:00Z</dcterms:modified>
</cp:coreProperties>
</file>