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312403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006E46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07</w:t>
      </w:r>
      <w:r w:rsidR="00816AF2">
        <w:rPr>
          <w:rFonts w:asciiTheme="minorHAnsi" w:eastAsiaTheme="minorHAnsi" w:hAnsiTheme="minorHAnsi" w:cs="Segoe UI"/>
          <w:lang w:eastAsia="en-US"/>
        </w:rPr>
        <w:t>.10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800803" w:rsidRPr="006B0C06" w:rsidRDefault="00800803" w:rsidP="00052D72">
      <w:pPr>
        <w:rPr>
          <w:rFonts w:asciiTheme="minorHAnsi" w:eastAsiaTheme="minorHAnsi" w:hAnsiTheme="minorHAnsi" w:cs="Segoe UI"/>
          <w:lang w:eastAsia="en-US"/>
        </w:rPr>
      </w:pPr>
    </w:p>
    <w:p w:rsidR="00F2624A" w:rsidRPr="00006E46" w:rsidRDefault="00006E46" w:rsidP="00800803">
      <w:pPr>
        <w:shd w:val="clear" w:color="auto" w:fill="FFFFFF"/>
        <w:spacing w:after="192"/>
        <w:jc w:val="center"/>
        <w:outlineLvl w:val="0"/>
        <w:rPr>
          <w:rFonts w:asciiTheme="minorHAnsi" w:hAnsiTheme="minorHAnsi" w:cs="Segoe UI"/>
          <w:b/>
          <w:sz w:val="44"/>
          <w:szCs w:val="44"/>
          <w:lang w:eastAsia="sk-SK"/>
        </w:rPr>
      </w:pPr>
      <w:r w:rsidRPr="00006E46">
        <w:rPr>
          <w:rFonts w:asciiTheme="minorHAnsi" w:hAnsiTheme="minorHAnsi" w:cs="Segoe UI"/>
          <w:b/>
          <w:sz w:val="44"/>
          <w:szCs w:val="44"/>
          <w:lang w:eastAsia="sk-SK"/>
        </w:rPr>
        <w:t xml:space="preserve">Какие постройки </w:t>
      </w:r>
      <w:r w:rsidR="0028384B">
        <w:rPr>
          <w:rFonts w:asciiTheme="minorHAnsi" w:hAnsiTheme="minorHAnsi" w:cs="Segoe UI"/>
          <w:b/>
          <w:sz w:val="44"/>
          <w:szCs w:val="44"/>
          <w:lang w:eastAsia="sk-SK"/>
        </w:rPr>
        <w:t>на участке</w:t>
      </w:r>
      <w:r w:rsidRPr="00006E46">
        <w:rPr>
          <w:rFonts w:asciiTheme="minorHAnsi" w:hAnsiTheme="minorHAnsi" w:cs="Segoe UI"/>
          <w:b/>
          <w:sz w:val="44"/>
          <w:szCs w:val="44"/>
          <w:lang w:eastAsia="sk-SK"/>
        </w:rPr>
        <w:t xml:space="preserve"> нужно регистрировать дачникам?</w:t>
      </w:r>
    </w:p>
    <w:p w:rsidR="006B6889" w:rsidRDefault="00D678D9" w:rsidP="005A47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Калужские дачники все чаще задаются вопросом: Нужно ли регистрировать строения на дачном участке? И какие постройки подлежат регистрации?</w:t>
      </w:r>
    </w:p>
    <w:p w:rsidR="00D678D9" w:rsidRPr="00D678D9" w:rsidRDefault="00D678D9" w:rsidP="00D678D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</w:t>
      </w:r>
      <w:r w:rsidR="008E2AE7">
        <w:rPr>
          <w:rFonts w:ascii="Segoe UI" w:hAnsi="Segoe UI" w:cs="Segoe UI"/>
          <w:sz w:val="26"/>
          <w:szCs w:val="26"/>
        </w:rPr>
        <w:t>обращает внимание дачников на то</w:t>
      </w:r>
      <w:r>
        <w:rPr>
          <w:rFonts w:ascii="Segoe UI" w:hAnsi="Segoe UI" w:cs="Segoe UI"/>
          <w:sz w:val="26"/>
          <w:szCs w:val="26"/>
        </w:rPr>
        <w:t xml:space="preserve">, что </w:t>
      </w:r>
      <w:r w:rsidRPr="00D678D9">
        <w:rPr>
          <w:rFonts w:ascii="Segoe UI" w:hAnsi="Segoe UI" w:cs="Segoe UI"/>
          <w:sz w:val="26"/>
          <w:szCs w:val="26"/>
        </w:rPr>
        <w:t xml:space="preserve">в соответствии с законодательством </w:t>
      </w:r>
      <w:r w:rsidR="00342849">
        <w:rPr>
          <w:rFonts w:ascii="Segoe UI" w:hAnsi="Segoe UI" w:cs="Segoe UI"/>
          <w:sz w:val="26"/>
          <w:szCs w:val="26"/>
        </w:rPr>
        <w:t xml:space="preserve">РФ </w:t>
      </w:r>
      <w:r w:rsidRPr="00D678D9">
        <w:rPr>
          <w:rFonts w:ascii="Segoe UI" w:hAnsi="Segoe UI" w:cs="Segoe UI"/>
          <w:sz w:val="26"/>
          <w:szCs w:val="26"/>
        </w:rPr>
        <w:t>кадастровый учет и регистрация прав носят заявительный характер. Это означает</w:t>
      </w:r>
      <w:r>
        <w:rPr>
          <w:rFonts w:ascii="Segoe UI" w:hAnsi="Segoe UI" w:cs="Segoe UI"/>
          <w:sz w:val="26"/>
          <w:szCs w:val="26"/>
        </w:rPr>
        <w:t>, что</w:t>
      </w:r>
      <w:r w:rsidRPr="00D678D9">
        <w:rPr>
          <w:rFonts w:ascii="Segoe UI" w:hAnsi="Segoe UI" w:cs="Segoe UI"/>
          <w:sz w:val="26"/>
          <w:szCs w:val="26"/>
        </w:rPr>
        <w:t xml:space="preserve"> закон</w:t>
      </w:r>
      <w:r>
        <w:rPr>
          <w:rFonts w:ascii="Segoe UI" w:hAnsi="Segoe UI" w:cs="Segoe UI"/>
          <w:sz w:val="26"/>
          <w:szCs w:val="26"/>
        </w:rPr>
        <w:t>одательство</w:t>
      </w:r>
      <w:r w:rsidRPr="00D678D9">
        <w:rPr>
          <w:rFonts w:ascii="Segoe UI" w:hAnsi="Segoe UI" w:cs="Segoe UI"/>
          <w:sz w:val="26"/>
          <w:szCs w:val="26"/>
        </w:rPr>
        <w:t xml:space="preserve"> не обязывает граждан оформлять принадлежащие им объекты недвижимости, а проведение этих процедур возможно т</w:t>
      </w:r>
      <w:r w:rsidR="008E2AE7">
        <w:rPr>
          <w:rFonts w:ascii="Segoe UI" w:hAnsi="Segoe UI" w:cs="Segoe UI"/>
          <w:sz w:val="26"/>
          <w:szCs w:val="26"/>
        </w:rPr>
        <w:t>олько по желанию их владельцев.</w:t>
      </w:r>
    </w:p>
    <w:p w:rsidR="00786D28" w:rsidRPr="00786D28" w:rsidRDefault="00495BC0" w:rsidP="005A47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Вместе с тем, Управление считает необходимым отметить следующее.</w:t>
      </w:r>
    </w:p>
    <w:p w:rsidR="006B6889" w:rsidRDefault="006B6889" w:rsidP="005A47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D7DD4">
        <w:rPr>
          <w:rFonts w:ascii="Segoe UI" w:hAnsi="Segoe UI" w:cs="Segoe UI"/>
          <w:sz w:val="26"/>
          <w:szCs w:val="26"/>
        </w:rPr>
        <w:t xml:space="preserve">Только </w:t>
      </w:r>
      <w:r w:rsidR="00FD7DD4">
        <w:rPr>
          <w:rFonts w:ascii="Segoe UI" w:hAnsi="Segoe UI" w:cs="Segoe UI"/>
          <w:sz w:val="26"/>
          <w:szCs w:val="26"/>
        </w:rPr>
        <w:t>объекты недвижимости</w:t>
      </w:r>
      <w:r w:rsidRPr="00FD7DD4">
        <w:rPr>
          <w:rFonts w:ascii="Segoe UI" w:hAnsi="Segoe UI" w:cs="Segoe UI"/>
          <w:sz w:val="26"/>
          <w:szCs w:val="26"/>
        </w:rPr>
        <w:t xml:space="preserve">, прошедшие кадастровый учет и регистрацию </w:t>
      </w:r>
      <w:r w:rsidR="0079557D">
        <w:rPr>
          <w:rFonts w:ascii="Segoe UI" w:hAnsi="Segoe UI" w:cs="Segoe UI"/>
          <w:sz w:val="26"/>
          <w:szCs w:val="26"/>
        </w:rPr>
        <w:t xml:space="preserve">прав </w:t>
      </w:r>
      <w:r w:rsidRPr="00FD7DD4">
        <w:rPr>
          <w:rFonts w:ascii="Segoe UI" w:hAnsi="Segoe UI" w:cs="Segoe UI"/>
          <w:sz w:val="26"/>
          <w:szCs w:val="26"/>
        </w:rPr>
        <w:t>в Росреестре, можно будет продать, подарить, обменять или передать по наследству.</w:t>
      </w:r>
    </w:p>
    <w:p w:rsidR="00C67087" w:rsidRPr="00FD7DD4" w:rsidRDefault="00342849" w:rsidP="005A47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следует отметить, что</w:t>
      </w:r>
      <w:r w:rsidR="00C67087">
        <w:rPr>
          <w:rFonts w:ascii="Segoe UI" w:hAnsi="Segoe UI" w:cs="Segoe UI"/>
          <w:sz w:val="26"/>
          <w:szCs w:val="26"/>
        </w:rPr>
        <w:t xml:space="preserve"> з</w:t>
      </w:r>
      <w:r w:rsidR="00C67087" w:rsidRPr="005A47E4">
        <w:rPr>
          <w:rFonts w:ascii="Segoe UI" w:hAnsi="Segoe UI" w:cs="Segoe UI"/>
          <w:sz w:val="26"/>
          <w:szCs w:val="26"/>
        </w:rPr>
        <w:t xml:space="preserve">емельные участки должны использоваться </w:t>
      </w:r>
      <w:r w:rsidR="00631589">
        <w:rPr>
          <w:rFonts w:ascii="Segoe UI" w:hAnsi="Segoe UI" w:cs="Segoe UI"/>
          <w:sz w:val="26"/>
          <w:szCs w:val="26"/>
        </w:rPr>
        <w:br/>
      </w:r>
      <w:bookmarkStart w:id="0" w:name="_GoBack"/>
      <w:bookmarkEnd w:id="0"/>
      <w:r w:rsidR="00C67087" w:rsidRPr="005A47E4">
        <w:rPr>
          <w:rFonts w:ascii="Segoe UI" w:hAnsi="Segoe UI" w:cs="Segoe UI"/>
          <w:sz w:val="26"/>
          <w:szCs w:val="26"/>
        </w:rPr>
        <w:t>в соответствии с разрешенным использованием и установленной категорией земли.</w:t>
      </w:r>
      <w:r w:rsidR="00C67087">
        <w:rPr>
          <w:rFonts w:ascii="Segoe UI" w:hAnsi="Segoe UI" w:cs="Segoe UI"/>
          <w:sz w:val="26"/>
          <w:szCs w:val="26"/>
        </w:rPr>
        <w:t xml:space="preserve"> Поэтому, если земельный </w:t>
      </w:r>
      <w:r w:rsidR="00581F0D">
        <w:rPr>
          <w:rFonts w:ascii="Segoe UI" w:hAnsi="Segoe UI" w:cs="Segoe UI"/>
          <w:sz w:val="26"/>
          <w:szCs w:val="26"/>
        </w:rPr>
        <w:t xml:space="preserve">надел </w:t>
      </w:r>
      <w:r w:rsidR="00C67087">
        <w:rPr>
          <w:rFonts w:ascii="Segoe UI" w:hAnsi="Segoe UI" w:cs="Segoe UI"/>
          <w:sz w:val="26"/>
          <w:szCs w:val="26"/>
        </w:rPr>
        <w:t xml:space="preserve">предназначен для </w:t>
      </w:r>
      <w:r w:rsidR="00C67087" w:rsidRPr="005A47E4">
        <w:rPr>
          <w:rFonts w:ascii="Segoe UI" w:hAnsi="Segoe UI" w:cs="Segoe UI"/>
          <w:sz w:val="26"/>
          <w:szCs w:val="26"/>
        </w:rPr>
        <w:t>индивидуального жилищного строительства</w:t>
      </w:r>
      <w:r w:rsidR="00C67087">
        <w:rPr>
          <w:rFonts w:ascii="Segoe UI" w:hAnsi="Segoe UI" w:cs="Segoe UI"/>
          <w:sz w:val="26"/>
          <w:szCs w:val="26"/>
        </w:rPr>
        <w:t>, то в соответствии с земельным законодательством РФ объекты капитального строительства, построенные на таком участке, должны быть поставлены на кадастровый учет и зарегистрированы.</w:t>
      </w:r>
    </w:p>
    <w:p w:rsidR="00885742" w:rsidRDefault="0049018A" w:rsidP="00D678D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9018A">
        <w:rPr>
          <w:rFonts w:ascii="Segoe UI" w:hAnsi="Segoe UI" w:cs="Segoe UI"/>
          <w:sz w:val="26"/>
          <w:szCs w:val="26"/>
        </w:rPr>
        <w:t>Но не все постройки следует регистрировать</w:t>
      </w:r>
      <w:r>
        <w:rPr>
          <w:rFonts w:ascii="Segoe UI" w:hAnsi="Segoe UI" w:cs="Segoe UI"/>
          <w:sz w:val="26"/>
          <w:szCs w:val="26"/>
        </w:rPr>
        <w:t xml:space="preserve">. Кадастровому учету и регистрации подлежат </w:t>
      </w:r>
      <w:r w:rsidR="00885742">
        <w:rPr>
          <w:rFonts w:ascii="Segoe UI" w:hAnsi="Segoe UI" w:cs="Segoe UI"/>
          <w:sz w:val="26"/>
          <w:szCs w:val="26"/>
        </w:rPr>
        <w:t xml:space="preserve">только </w:t>
      </w:r>
      <w:r>
        <w:rPr>
          <w:rFonts w:ascii="Segoe UI" w:hAnsi="Segoe UI" w:cs="Segoe UI"/>
          <w:sz w:val="26"/>
          <w:szCs w:val="26"/>
        </w:rPr>
        <w:t>строения, отвечающие приз</w:t>
      </w:r>
      <w:r w:rsidR="00885742">
        <w:rPr>
          <w:rFonts w:ascii="Segoe UI" w:hAnsi="Segoe UI" w:cs="Segoe UI"/>
          <w:sz w:val="26"/>
          <w:szCs w:val="26"/>
        </w:rPr>
        <w:t xml:space="preserve">накам недвижимости: </w:t>
      </w:r>
      <w:r w:rsidR="00885742" w:rsidRPr="00885742">
        <w:rPr>
          <w:rFonts w:ascii="Segoe UI" w:hAnsi="Segoe UI" w:cs="Segoe UI"/>
          <w:sz w:val="26"/>
          <w:szCs w:val="26"/>
        </w:rPr>
        <w:t>быть прочн</w:t>
      </w:r>
      <w:r w:rsidR="00885742">
        <w:rPr>
          <w:rFonts w:ascii="Segoe UI" w:hAnsi="Segoe UI" w:cs="Segoe UI"/>
          <w:sz w:val="26"/>
          <w:szCs w:val="26"/>
        </w:rPr>
        <w:t>о связанным</w:t>
      </w:r>
      <w:r w:rsidR="00885742" w:rsidRPr="00885742">
        <w:rPr>
          <w:rFonts w:ascii="Segoe UI" w:hAnsi="Segoe UI" w:cs="Segoe UI"/>
          <w:sz w:val="26"/>
          <w:szCs w:val="26"/>
        </w:rPr>
        <w:t xml:space="preserve"> с землей, е</w:t>
      </w:r>
      <w:r w:rsidR="00885742">
        <w:rPr>
          <w:rFonts w:ascii="Segoe UI" w:hAnsi="Segoe UI" w:cs="Segoe UI"/>
          <w:sz w:val="26"/>
          <w:szCs w:val="26"/>
        </w:rPr>
        <w:t>го</w:t>
      </w:r>
      <w:r w:rsidR="00885742" w:rsidRPr="00885742">
        <w:rPr>
          <w:rFonts w:ascii="Segoe UI" w:hAnsi="Segoe UI" w:cs="Segoe UI"/>
          <w:sz w:val="26"/>
          <w:szCs w:val="26"/>
        </w:rPr>
        <w:t xml:space="preserve"> перемещение должно быть невозмо</w:t>
      </w:r>
      <w:r w:rsidR="00885742">
        <w:rPr>
          <w:rFonts w:ascii="Segoe UI" w:hAnsi="Segoe UI" w:cs="Segoe UI"/>
          <w:sz w:val="26"/>
          <w:szCs w:val="26"/>
        </w:rPr>
        <w:t>жно без несоразмерного ущерба ее</w:t>
      </w:r>
      <w:r w:rsidR="00885742" w:rsidRPr="00885742">
        <w:rPr>
          <w:rFonts w:ascii="Segoe UI" w:hAnsi="Segoe UI" w:cs="Segoe UI"/>
          <w:sz w:val="26"/>
          <w:szCs w:val="26"/>
        </w:rPr>
        <w:t xml:space="preserve"> назна</w:t>
      </w:r>
      <w:r w:rsidR="00F37119">
        <w:rPr>
          <w:rFonts w:ascii="Segoe UI" w:hAnsi="Segoe UI" w:cs="Segoe UI"/>
          <w:sz w:val="26"/>
          <w:szCs w:val="26"/>
        </w:rPr>
        <w:t>чению</w:t>
      </w:r>
      <w:r w:rsidR="00E62684">
        <w:rPr>
          <w:rFonts w:ascii="Segoe UI" w:hAnsi="Segoe UI" w:cs="Segoe UI"/>
          <w:sz w:val="26"/>
          <w:szCs w:val="26"/>
        </w:rPr>
        <w:t xml:space="preserve"> (ст. 130 </w:t>
      </w:r>
      <w:r w:rsidR="00E62684" w:rsidRPr="005A47E4">
        <w:rPr>
          <w:rFonts w:ascii="Segoe UI" w:hAnsi="Segoe UI" w:cs="Segoe UI"/>
          <w:sz w:val="26"/>
          <w:szCs w:val="26"/>
        </w:rPr>
        <w:t>Гражданского кодекса</w:t>
      </w:r>
      <w:r w:rsidR="00E62684">
        <w:rPr>
          <w:rFonts w:ascii="Segoe UI" w:hAnsi="Segoe UI" w:cs="Segoe UI"/>
          <w:sz w:val="26"/>
          <w:szCs w:val="26"/>
        </w:rPr>
        <w:t xml:space="preserve"> РФ)</w:t>
      </w:r>
      <w:r w:rsidR="007C2C7F">
        <w:rPr>
          <w:rFonts w:ascii="Segoe UI" w:hAnsi="Segoe UI" w:cs="Segoe UI"/>
          <w:sz w:val="26"/>
          <w:szCs w:val="26"/>
        </w:rPr>
        <w:t>.</w:t>
      </w:r>
    </w:p>
    <w:p w:rsidR="000F0B56" w:rsidRDefault="00700A89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Например, беседку или дачную теплицу без капитального фундамента не нужно регистрировать, т.к. они не относятся к недвижимости.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>кой области – Ольга Заливацкая.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0F0B56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89" w:rsidRDefault="00631589" w:rsidP="00AC3438">
      <w:r>
        <w:separator/>
      </w:r>
    </w:p>
  </w:endnote>
  <w:endnote w:type="continuationSeparator" w:id="0">
    <w:p w:rsidR="00631589" w:rsidRDefault="0063158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89" w:rsidRDefault="00631589" w:rsidP="00AC3438">
      <w:r>
        <w:separator/>
      </w:r>
    </w:p>
  </w:footnote>
  <w:footnote w:type="continuationSeparator" w:id="0">
    <w:p w:rsidR="00631589" w:rsidRDefault="0063158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89" w:rsidRDefault="00631589">
    <w:pPr>
      <w:pStyle w:val="a4"/>
      <w:jc w:val="center"/>
    </w:pPr>
  </w:p>
  <w:p w:rsidR="00631589" w:rsidRDefault="00631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06E46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446F"/>
    <w:rsid w:val="00052707"/>
    <w:rsid w:val="00052D72"/>
    <w:rsid w:val="00055578"/>
    <w:rsid w:val="00061C47"/>
    <w:rsid w:val="00067A16"/>
    <w:rsid w:val="000700C6"/>
    <w:rsid w:val="0007364F"/>
    <w:rsid w:val="00084382"/>
    <w:rsid w:val="00084AA1"/>
    <w:rsid w:val="00084D29"/>
    <w:rsid w:val="00085E01"/>
    <w:rsid w:val="000A18FB"/>
    <w:rsid w:val="000B4EB3"/>
    <w:rsid w:val="000B7585"/>
    <w:rsid w:val="000C0891"/>
    <w:rsid w:val="000C68A3"/>
    <w:rsid w:val="000C702B"/>
    <w:rsid w:val="000C7CF2"/>
    <w:rsid w:val="000D035F"/>
    <w:rsid w:val="000E09B8"/>
    <w:rsid w:val="000E54F1"/>
    <w:rsid w:val="000F0B56"/>
    <w:rsid w:val="000F0E27"/>
    <w:rsid w:val="000F1DC7"/>
    <w:rsid w:val="000F545A"/>
    <w:rsid w:val="000F61AA"/>
    <w:rsid w:val="000F6B1E"/>
    <w:rsid w:val="00105401"/>
    <w:rsid w:val="00121ABF"/>
    <w:rsid w:val="00126B03"/>
    <w:rsid w:val="00137338"/>
    <w:rsid w:val="00142E7F"/>
    <w:rsid w:val="00143015"/>
    <w:rsid w:val="0014609C"/>
    <w:rsid w:val="00155A50"/>
    <w:rsid w:val="00167BBF"/>
    <w:rsid w:val="00172B35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6A3D"/>
    <w:rsid w:val="00271131"/>
    <w:rsid w:val="0027117E"/>
    <w:rsid w:val="00273E2E"/>
    <w:rsid w:val="002768E3"/>
    <w:rsid w:val="00282674"/>
    <w:rsid w:val="0028384B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2849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08C9"/>
    <w:rsid w:val="00392A4E"/>
    <w:rsid w:val="003931D5"/>
    <w:rsid w:val="003A09F2"/>
    <w:rsid w:val="003A55F9"/>
    <w:rsid w:val="003B18EF"/>
    <w:rsid w:val="003B4177"/>
    <w:rsid w:val="003C0D01"/>
    <w:rsid w:val="003D0286"/>
    <w:rsid w:val="003D1513"/>
    <w:rsid w:val="003D194D"/>
    <w:rsid w:val="003D1A4A"/>
    <w:rsid w:val="003D1C40"/>
    <w:rsid w:val="003D591D"/>
    <w:rsid w:val="003D7F43"/>
    <w:rsid w:val="003F05D8"/>
    <w:rsid w:val="003F7DA4"/>
    <w:rsid w:val="00400B67"/>
    <w:rsid w:val="00403D3B"/>
    <w:rsid w:val="004042EE"/>
    <w:rsid w:val="0042309F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72A7"/>
    <w:rsid w:val="00476477"/>
    <w:rsid w:val="004828BB"/>
    <w:rsid w:val="004830CC"/>
    <w:rsid w:val="0049018A"/>
    <w:rsid w:val="00495BC0"/>
    <w:rsid w:val="004970A3"/>
    <w:rsid w:val="004B2D19"/>
    <w:rsid w:val="004C1B2A"/>
    <w:rsid w:val="004C5F82"/>
    <w:rsid w:val="004D157B"/>
    <w:rsid w:val="004D57D4"/>
    <w:rsid w:val="004E1F89"/>
    <w:rsid w:val="004E48B0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1F0D"/>
    <w:rsid w:val="005842E3"/>
    <w:rsid w:val="00586E1B"/>
    <w:rsid w:val="005A473B"/>
    <w:rsid w:val="005A47E4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602EBD"/>
    <w:rsid w:val="00603D8D"/>
    <w:rsid w:val="00605A28"/>
    <w:rsid w:val="006064B5"/>
    <w:rsid w:val="00607EA8"/>
    <w:rsid w:val="00607EB3"/>
    <w:rsid w:val="00615372"/>
    <w:rsid w:val="0062064E"/>
    <w:rsid w:val="006271AE"/>
    <w:rsid w:val="00630510"/>
    <w:rsid w:val="00631589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4EE2"/>
    <w:rsid w:val="00665A89"/>
    <w:rsid w:val="00673F37"/>
    <w:rsid w:val="0067449D"/>
    <w:rsid w:val="00681630"/>
    <w:rsid w:val="006846D4"/>
    <w:rsid w:val="0069071A"/>
    <w:rsid w:val="006927AD"/>
    <w:rsid w:val="0069350D"/>
    <w:rsid w:val="006A176D"/>
    <w:rsid w:val="006A6B65"/>
    <w:rsid w:val="006B0C06"/>
    <w:rsid w:val="006B42EE"/>
    <w:rsid w:val="006B6889"/>
    <w:rsid w:val="006C3D8F"/>
    <w:rsid w:val="006C7829"/>
    <w:rsid w:val="006D0BDA"/>
    <w:rsid w:val="006D27A0"/>
    <w:rsid w:val="006D4B45"/>
    <w:rsid w:val="006E7F73"/>
    <w:rsid w:val="006F43C3"/>
    <w:rsid w:val="006F5555"/>
    <w:rsid w:val="00700A89"/>
    <w:rsid w:val="00703394"/>
    <w:rsid w:val="00711471"/>
    <w:rsid w:val="007137C3"/>
    <w:rsid w:val="0072160C"/>
    <w:rsid w:val="00731F97"/>
    <w:rsid w:val="00732445"/>
    <w:rsid w:val="007339E6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86D28"/>
    <w:rsid w:val="00793866"/>
    <w:rsid w:val="0079557D"/>
    <w:rsid w:val="00796F74"/>
    <w:rsid w:val="007A0EDA"/>
    <w:rsid w:val="007A274D"/>
    <w:rsid w:val="007A614C"/>
    <w:rsid w:val="007A6DF6"/>
    <w:rsid w:val="007B1903"/>
    <w:rsid w:val="007B6E2F"/>
    <w:rsid w:val="007C2C7F"/>
    <w:rsid w:val="007C5670"/>
    <w:rsid w:val="007C68BC"/>
    <w:rsid w:val="007D321B"/>
    <w:rsid w:val="007D41FA"/>
    <w:rsid w:val="007E0180"/>
    <w:rsid w:val="007E0963"/>
    <w:rsid w:val="007E4824"/>
    <w:rsid w:val="00800803"/>
    <w:rsid w:val="008106EB"/>
    <w:rsid w:val="008122F4"/>
    <w:rsid w:val="00816AF2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5742"/>
    <w:rsid w:val="008857DB"/>
    <w:rsid w:val="00887661"/>
    <w:rsid w:val="008920B6"/>
    <w:rsid w:val="00894B39"/>
    <w:rsid w:val="008A5B54"/>
    <w:rsid w:val="008A65FD"/>
    <w:rsid w:val="008B5D50"/>
    <w:rsid w:val="008C4A93"/>
    <w:rsid w:val="008D0F10"/>
    <w:rsid w:val="008D6EF1"/>
    <w:rsid w:val="008E1677"/>
    <w:rsid w:val="008E16AE"/>
    <w:rsid w:val="008E2AE7"/>
    <w:rsid w:val="008E2CAA"/>
    <w:rsid w:val="008E4D35"/>
    <w:rsid w:val="008F6A54"/>
    <w:rsid w:val="0090303F"/>
    <w:rsid w:val="00912C54"/>
    <w:rsid w:val="009132DB"/>
    <w:rsid w:val="00917712"/>
    <w:rsid w:val="00920CC2"/>
    <w:rsid w:val="00934300"/>
    <w:rsid w:val="00942336"/>
    <w:rsid w:val="0094376F"/>
    <w:rsid w:val="009524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A073A"/>
    <w:rsid w:val="009A58AD"/>
    <w:rsid w:val="009A79A6"/>
    <w:rsid w:val="009B0305"/>
    <w:rsid w:val="009B18E3"/>
    <w:rsid w:val="009B5357"/>
    <w:rsid w:val="009B61F3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F93"/>
    <w:rsid w:val="00A427AB"/>
    <w:rsid w:val="00A432DD"/>
    <w:rsid w:val="00A50988"/>
    <w:rsid w:val="00A51CFD"/>
    <w:rsid w:val="00A54BFB"/>
    <w:rsid w:val="00A55FE8"/>
    <w:rsid w:val="00A6194E"/>
    <w:rsid w:val="00A61B23"/>
    <w:rsid w:val="00A7502C"/>
    <w:rsid w:val="00A81BD4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2F97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42AF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95AD1"/>
    <w:rsid w:val="00BA2335"/>
    <w:rsid w:val="00BA7404"/>
    <w:rsid w:val="00BB34EF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7A35"/>
    <w:rsid w:val="00C20349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087"/>
    <w:rsid w:val="00C67617"/>
    <w:rsid w:val="00C847E4"/>
    <w:rsid w:val="00C860BD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C63E4"/>
    <w:rsid w:val="00CD12F3"/>
    <w:rsid w:val="00CD3C90"/>
    <w:rsid w:val="00CE17D4"/>
    <w:rsid w:val="00CF1FA5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2218"/>
    <w:rsid w:val="00D630CC"/>
    <w:rsid w:val="00D647A3"/>
    <w:rsid w:val="00D65FCC"/>
    <w:rsid w:val="00D678D9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0A59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57C78"/>
    <w:rsid w:val="00E62684"/>
    <w:rsid w:val="00E64BE1"/>
    <w:rsid w:val="00E67916"/>
    <w:rsid w:val="00E75EFD"/>
    <w:rsid w:val="00E826C4"/>
    <w:rsid w:val="00E82DCA"/>
    <w:rsid w:val="00E8647F"/>
    <w:rsid w:val="00E927A7"/>
    <w:rsid w:val="00E959E5"/>
    <w:rsid w:val="00E96D1F"/>
    <w:rsid w:val="00EA02A7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37119"/>
    <w:rsid w:val="00F42093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7E7E"/>
    <w:rsid w:val="00FB1C0D"/>
    <w:rsid w:val="00FB6721"/>
    <w:rsid w:val="00FB6E04"/>
    <w:rsid w:val="00FC17CC"/>
    <w:rsid w:val="00FC40A4"/>
    <w:rsid w:val="00FC4A62"/>
    <w:rsid w:val="00FD2316"/>
    <w:rsid w:val="00FD6CBF"/>
    <w:rsid w:val="00FD7DD4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3C1-4AAE-463D-BE06-34D75BA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551</cp:revision>
  <cp:lastPrinted>2019-10-07T10:03:00Z</cp:lastPrinted>
  <dcterms:created xsi:type="dcterms:W3CDTF">2017-04-21T08:44:00Z</dcterms:created>
  <dcterms:modified xsi:type="dcterms:W3CDTF">2019-10-07T10:17:00Z</dcterms:modified>
</cp:coreProperties>
</file>