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8A" w:rsidRDefault="001756C1">
      <w:pPr>
        <w:framePr w:h="1373" w:hSpace="38" w:wrap="notBeside" w:vAnchor="text" w:hAnchor="margin" w:x="4470" w:y="539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3pt;height:68.25pt">
            <v:imagedata r:id="rId5" o:title=""/>
          </v:shape>
        </w:pict>
      </w:r>
    </w:p>
    <w:p w:rsidR="00801F8A" w:rsidRDefault="00801F8A">
      <w:pPr>
        <w:spacing w:line="1" w:lineRule="exact"/>
        <w:rPr>
          <w:sz w:val="2"/>
          <w:szCs w:val="2"/>
        </w:rPr>
      </w:pPr>
    </w:p>
    <w:p w:rsidR="001756C1" w:rsidRDefault="001756C1">
      <w:pPr>
        <w:shd w:val="clear" w:color="auto" w:fill="FFFFFF"/>
        <w:rPr>
          <w:rFonts w:ascii="Arial" w:hAnsi="Arial" w:cs="Arial"/>
          <w:color w:val="000000"/>
          <w:spacing w:val="8"/>
        </w:rPr>
      </w:pPr>
    </w:p>
    <w:p w:rsidR="001756C1" w:rsidRDefault="001756C1">
      <w:pPr>
        <w:shd w:val="clear" w:color="auto" w:fill="FFFFFF"/>
        <w:rPr>
          <w:rFonts w:ascii="Arial" w:hAnsi="Arial" w:cs="Arial"/>
          <w:color w:val="000000"/>
          <w:spacing w:val="8"/>
        </w:rPr>
      </w:pPr>
    </w:p>
    <w:p w:rsidR="001756C1" w:rsidRDefault="001756C1" w:rsidP="001756C1">
      <w:pPr>
        <w:framePr w:w="7562" w:h="1426" w:hRule="exact" w:hSpace="38" w:wrap="notBeside" w:vAnchor="text" w:hAnchor="page" w:x="3203" w:y="1550"/>
        <w:shd w:val="clear" w:color="auto" w:fill="FFFFFF"/>
        <w:spacing w:line="710" w:lineRule="exact"/>
        <w:ind w:left="365" w:hanging="365"/>
        <w:jc w:val="center"/>
      </w:pPr>
      <w:r>
        <w:rPr>
          <w:rFonts w:eastAsia="Times New Roman"/>
          <w:color w:val="343434"/>
          <w:spacing w:val="9"/>
          <w:sz w:val="36"/>
          <w:szCs w:val="36"/>
        </w:rPr>
        <w:t xml:space="preserve">ПРАВИТЕЛЬСТВО КАЛУЖСКОЙ ОБЛАСТИ           </w:t>
      </w:r>
      <w:r>
        <w:rPr>
          <w:rFonts w:eastAsia="Times New Roman"/>
          <w:color w:val="343434"/>
          <w:spacing w:val="19"/>
          <w:sz w:val="42"/>
          <w:szCs w:val="42"/>
        </w:rPr>
        <w:t>ПОСТАНОВЛЕНИЕ</w:t>
      </w:r>
    </w:p>
    <w:p w:rsidR="001756C1" w:rsidRDefault="001756C1">
      <w:pPr>
        <w:shd w:val="clear" w:color="auto" w:fill="FFFFFF"/>
        <w:rPr>
          <w:rFonts w:ascii="Arial" w:hAnsi="Arial" w:cs="Arial"/>
          <w:color w:val="000000"/>
          <w:spacing w:val="8"/>
        </w:rPr>
      </w:pPr>
    </w:p>
    <w:p w:rsidR="001756C1" w:rsidRDefault="001756C1" w:rsidP="001756C1">
      <w:pPr>
        <w:shd w:val="clear" w:color="auto" w:fill="FFFFFF"/>
      </w:pPr>
      <w:r>
        <w:rPr>
          <w:rFonts w:ascii="Arial" w:hAnsi="Arial" w:cs="Arial"/>
          <w:color w:val="000000"/>
          <w:spacing w:val="8"/>
        </w:rPr>
        <w:t xml:space="preserve">14   </w:t>
      </w:r>
      <w:r>
        <w:rPr>
          <w:rFonts w:ascii="Arial" w:eastAsia="Times New Roman" w:hAnsi="Arial"/>
          <w:color w:val="000000"/>
          <w:spacing w:val="8"/>
        </w:rPr>
        <w:t>ноября</w:t>
      </w:r>
      <w:r>
        <w:rPr>
          <w:rFonts w:ascii="Arial" w:eastAsia="Times New Roman" w:hAnsi="Arial" w:cs="Arial"/>
          <w:color w:val="000000"/>
          <w:spacing w:val="8"/>
        </w:rPr>
        <w:t xml:space="preserve">   </w:t>
      </w:r>
      <w:r>
        <w:rPr>
          <w:rFonts w:ascii="Arial" w:eastAsia="Times New Roman" w:hAnsi="Arial" w:cs="Arial"/>
          <w:color w:val="000000"/>
          <w:spacing w:val="32"/>
        </w:rPr>
        <w:t>2014</w:t>
      </w:r>
      <w:r>
        <w:rPr>
          <w:rFonts w:ascii="Arial" w:eastAsia="Times New Roman" w:hAnsi="Arial" w:cs="Arial"/>
          <w:color w:val="000000"/>
          <w:spacing w:val="8"/>
        </w:rPr>
        <w:t xml:space="preserve">   </w:t>
      </w:r>
      <w:r>
        <w:rPr>
          <w:rFonts w:ascii="Arial" w:eastAsia="Times New Roman" w:hAnsi="Arial"/>
          <w:color w:val="000000"/>
          <w:spacing w:val="8"/>
        </w:rPr>
        <w:t>Г</w:t>
      </w:r>
      <w:r>
        <w:rPr>
          <w:rFonts w:ascii="Arial" w:eastAsia="Times New Roman" w:hAnsi="Arial" w:cs="Arial"/>
          <w:color w:val="000000"/>
          <w:spacing w:val="8"/>
        </w:rPr>
        <w:t>.</w:t>
      </w:r>
    </w:p>
    <w:p w:rsidR="001756C1" w:rsidRPr="001756C1" w:rsidRDefault="001756C1">
      <w:pPr>
        <w:shd w:val="clear" w:color="auto" w:fill="FFFFFF"/>
        <w:rPr>
          <w:rFonts w:ascii="Arial" w:hAnsi="Arial" w:cs="Arial"/>
          <w:color w:val="000000"/>
          <w:spacing w:val="8"/>
          <w:u w:val="single"/>
        </w:rPr>
      </w:pPr>
      <w:r>
        <w:rPr>
          <w:rFonts w:ascii="Arial" w:hAnsi="Arial" w:cs="Arial"/>
          <w:color w:val="000000"/>
          <w:spacing w:val="8"/>
        </w:rPr>
        <w:t xml:space="preserve">                </w:t>
      </w:r>
      <w:r>
        <w:rPr>
          <w:rFonts w:ascii="Arial" w:hAnsi="Arial" w:cs="Arial"/>
          <w:color w:val="000000"/>
          <w:spacing w:val="8"/>
          <w:u w:val="single"/>
        </w:rPr>
        <w:t xml:space="preserve">          </w:t>
      </w:r>
      <w:r>
        <w:rPr>
          <w:rFonts w:ascii="Arial" w:hAnsi="Arial" w:cs="Arial"/>
          <w:color w:val="000000"/>
          <w:spacing w:val="8"/>
        </w:rPr>
        <w:t xml:space="preserve">                                                      </w:t>
      </w:r>
      <w:r>
        <w:rPr>
          <w:rFonts w:ascii="Arial" w:hAnsi="Arial" w:cs="Arial"/>
          <w:color w:val="000000"/>
          <w:spacing w:val="8"/>
          <w:u w:val="single"/>
        </w:rPr>
        <w:t xml:space="preserve">№665           </w:t>
      </w:r>
    </w:p>
    <w:p w:rsidR="001756C1" w:rsidRPr="001756C1" w:rsidRDefault="001756C1">
      <w:pPr>
        <w:shd w:val="clear" w:color="auto" w:fill="FFFFFF"/>
        <w:rPr>
          <w:rFonts w:ascii="Arial" w:hAnsi="Arial" w:cs="Arial"/>
          <w:color w:val="000000"/>
          <w:spacing w:val="8"/>
          <w:u w:val="single"/>
        </w:rPr>
      </w:pPr>
      <w:r>
        <w:rPr>
          <w:rFonts w:ascii="Arial" w:hAnsi="Arial" w:cs="Arial"/>
          <w:color w:val="000000"/>
          <w:spacing w:val="8"/>
        </w:rPr>
        <w:t xml:space="preserve">                                                                             </w:t>
      </w:r>
    </w:p>
    <w:p w:rsidR="00801F8A" w:rsidRDefault="001756C1">
      <w:pPr>
        <w:shd w:val="clear" w:color="auto" w:fill="FFFFFF"/>
        <w:tabs>
          <w:tab w:val="left" w:pos="1138"/>
          <w:tab w:val="left" w:pos="3264"/>
        </w:tabs>
        <w:ind w:left="182"/>
      </w:pPr>
      <w:r>
        <w:rPr>
          <w:noProof/>
        </w:rPr>
        <w:pict>
          <v:line id="_x0000_s1028" style="position:absolute;left:0;text-align:left;z-index:251660288;mso-position-horizontal-relative:text;mso-position-vertical-relative:text" from="-3.6pt,-12.5pt" to="81.85pt,-12.5pt" o:allowincell="f" strokeweight=".25pt"/>
        </w:pict>
      </w:r>
      <w:r w:rsidR="00E043D0">
        <w:rPr>
          <w:rFonts w:eastAsia="Times New Roman"/>
          <w:color w:val="000000"/>
          <w:spacing w:val="-16"/>
          <w:sz w:val="26"/>
          <w:szCs w:val="26"/>
        </w:rPr>
        <w:t>Об</w:t>
      </w:r>
      <w:r w:rsidR="00E043D0">
        <w:rPr>
          <w:rFonts w:eastAsia="Times New Roman"/>
          <w:color w:val="000000"/>
          <w:sz w:val="26"/>
          <w:szCs w:val="26"/>
        </w:rPr>
        <w:tab/>
      </w:r>
      <w:r w:rsidR="00E043D0">
        <w:rPr>
          <w:rFonts w:eastAsia="Times New Roman"/>
          <w:color w:val="000000"/>
          <w:spacing w:val="3"/>
          <w:sz w:val="26"/>
          <w:szCs w:val="26"/>
        </w:rPr>
        <w:t>организации</w:t>
      </w:r>
      <w:r w:rsidR="00E043D0">
        <w:rPr>
          <w:rFonts w:eastAsia="Times New Roman"/>
          <w:color w:val="000000"/>
          <w:sz w:val="26"/>
          <w:szCs w:val="26"/>
        </w:rPr>
        <w:tab/>
      </w:r>
      <w:r w:rsidR="00E043D0">
        <w:rPr>
          <w:rFonts w:eastAsia="Times New Roman"/>
          <w:color w:val="000000"/>
          <w:spacing w:val="2"/>
          <w:sz w:val="26"/>
          <w:szCs w:val="26"/>
        </w:rPr>
        <w:t>отчуждения</w:t>
      </w:r>
    </w:p>
    <w:p w:rsidR="00801F8A" w:rsidRDefault="00E043D0">
      <w:pPr>
        <w:shd w:val="clear" w:color="auto" w:fill="FFFFFF"/>
        <w:spacing w:before="5" w:line="288" w:lineRule="exact"/>
        <w:ind w:left="154" w:right="5189"/>
        <w:jc w:val="both"/>
      </w:pPr>
      <w:r>
        <w:rPr>
          <w:rFonts w:eastAsia="Times New Roman"/>
          <w:b/>
          <w:bCs/>
          <w:color w:val="000000"/>
          <w:spacing w:val="2"/>
          <w:sz w:val="26"/>
          <w:szCs w:val="26"/>
        </w:rPr>
        <w:t xml:space="preserve">животных и </w:t>
      </w:r>
      <w:r>
        <w:rPr>
          <w:rFonts w:eastAsia="Times New Roman"/>
          <w:color w:val="000000"/>
          <w:spacing w:val="2"/>
          <w:sz w:val="26"/>
          <w:szCs w:val="26"/>
        </w:rPr>
        <w:t xml:space="preserve">изъятия продуктов </w:t>
      </w:r>
      <w:r>
        <w:rPr>
          <w:rFonts w:eastAsia="Times New Roman"/>
          <w:color w:val="000000"/>
          <w:spacing w:val="16"/>
          <w:sz w:val="26"/>
          <w:szCs w:val="26"/>
        </w:rPr>
        <w:t xml:space="preserve">животноводства при ликвидации </w:t>
      </w:r>
      <w:r>
        <w:rPr>
          <w:rFonts w:eastAsia="Times New Roman"/>
          <w:color w:val="000000"/>
          <w:spacing w:val="5"/>
          <w:sz w:val="26"/>
          <w:szCs w:val="26"/>
        </w:rPr>
        <w:t>очага африканской чумы свиней на территории Калужской области</w:t>
      </w:r>
    </w:p>
    <w:p w:rsidR="00801F8A" w:rsidRDefault="00E043D0">
      <w:pPr>
        <w:shd w:val="clear" w:color="auto" w:fill="FFFFFF"/>
        <w:spacing w:before="312" w:line="302" w:lineRule="exact"/>
        <w:ind w:left="106" w:firstLine="677"/>
        <w:jc w:val="both"/>
      </w:pPr>
      <w:proofErr w:type="gramStart"/>
      <w:r>
        <w:rPr>
          <w:rFonts w:eastAsia="Times New Roman"/>
          <w:color w:val="000000"/>
          <w:spacing w:val="13"/>
          <w:sz w:val="26"/>
          <w:szCs w:val="26"/>
        </w:rPr>
        <w:t xml:space="preserve">В соответствии со статьей 19 </w:t>
      </w:r>
      <w:r w:rsidR="001756C1">
        <w:rPr>
          <w:rFonts w:eastAsia="Times New Roman"/>
          <w:color w:val="000000"/>
          <w:spacing w:val="13"/>
          <w:sz w:val="26"/>
          <w:szCs w:val="26"/>
        </w:rPr>
        <w:t>«</w:t>
      </w:r>
      <w:r>
        <w:rPr>
          <w:rFonts w:eastAsia="Times New Roman"/>
          <w:color w:val="000000"/>
          <w:spacing w:val="13"/>
          <w:sz w:val="26"/>
          <w:szCs w:val="26"/>
        </w:rPr>
        <w:t xml:space="preserve">Закона Российской </w:t>
      </w:r>
      <w:r>
        <w:rPr>
          <w:rFonts w:eastAsia="Times New Roman"/>
          <w:color w:val="000000"/>
          <w:spacing w:val="27"/>
          <w:sz w:val="26"/>
          <w:szCs w:val="26"/>
        </w:rPr>
        <w:t xml:space="preserve">ветеринарии», постановлением Правительства Российской Федерации </w:t>
      </w:r>
      <w:r>
        <w:rPr>
          <w:rFonts w:eastAsia="Times New Roman"/>
          <w:color w:val="000000"/>
          <w:spacing w:val="15"/>
          <w:sz w:val="26"/>
          <w:szCs w:val="26"/>
        </w:rPr>
        <w:t xml:space="preserve">от 26.05.2006 № 310 «Об отчуждении животных и изъятии продуктов </w:t>
      </w:r>
      <w:r>
        <w:rPr>
          <w:rFonts w:eastAsia="Times New Roman"/>
          <w:color w:val="000000"/>
          <w:spacing w:val="6"/>
          <w:sz w:val="26"/>
          <w:szCs w:val="26"/>
        </w:rPr>
        <w:t xml:space="preserve">животноводства при ликвидации очагов особо опасных болезней животных», </w:t>
      </w:r>
      <w:r>
        <w:rPr>
          <w:rFonts w:eastAsia="Times New Roman"/>
          <w:color w:val="000000"/>
          <w:spacing w:val="22"/>
          <w:sz w:val="26"/>
          <w:szCs w:val="26"/>
        </w:rPr>
        <w:t xml:space="preserve">постановлением Правительства Калужской области от 24.01.2014 № 21 </w:t>
      </w:r>
      <w:r>
        <w:rPr>
          <w:rFonts w:eastAsia="Times New Roman"/>
          <w:color w:val="000000"/>
          <w:spacing w:val="5"/>
          <w:sz w:val="26"/>
          <w:szCs w:val="26"/>
        </w:rPr>
        <w:t xml:space="preserve">«Об утверждении Положения о порядке организации и проведения отчуждения </w:t>
      </w:r>
      <w:r>
        <w:rPr>
          <w:rFonts w:eastAsia="Times New Roman"/>
          <w:color w:val="000000"/>
          <w:spacing w:val="10"/>
          <w:sz w:val="26"/>
          <w:szCs w:val="26"/>
        </w:rPr>
        <w:t xml:space="preserve">животных и изъятия продуктов животноводства в целях предотвращения </w:t>
      </w:r>
      <w:r>
        <w:rPr>
          <w:rFonts w:eastAsia="Times New Roman"/>
          <w:color w:val="000000"/>
          <w:spacing w:val="9"/>
          <w:sz w:val="26"/>
          <w:szCs w:val="26"/>
        </w:rPr>
        <w:t>возникновения и ликвидации очагов особо опасных болезней</w:t>
      </w:r>
      <w:proofErr w:type="gramEnd"/>
      <w:r>
        <w:rPr>
          <w:rFonts w:eastAsia="Times New Roman"/>
          <w:color w:val="000000"/>
          <w:spacing w:val="9"/>
          <w:sz w:val="26"/>
          <w:szCs w:val="26"/>
        </w:rPr>
        <w:t xml:space="preserve"> </w:t>
      </w:r>
      <w:proofErr w:type="gramStart"/>
      <w:r>
        <w:rPr>
          <w:rFonts w:eastAsia="Times New Roman"/>
          <w:color w:val="000000"/>
          <w:spacing w:val="9"/>
          <w:sz w:val="26"/>
          <w:szCs w:val="26"/>
        </w:rPr>
        <w:t xml:space="preserve">животных на </w:t>
      </w:r>
      <w:r>
        <w:rPr>
          <w:rFonts w:eastAsia="Times New Roman"/>
          <w:color w:val="000000"/>
          <w:spacing w:val="8"/>
          <w:sz w:val="26"/>
          <w:szCs w:val="26"/>
        </w:rPr>
        <w:t xml:space="preserve">территории Калужской области», на основании постановления Губернатора </w:t>
      </w:r>
      <w:r>
        <w:rPr>
          <w:rFonts w:eastAsia="Times New Roman"/>
          <w:color w:val="000000"/>
          <w:spacing w:val="6"/>
          <w:sz w:val="26"/>
          <w:szCs w:val="26"/>
        </w:rPr>
        <w:t xml:space="preserve">Калужской области от 27.10.2014 № 431 «Об установлении ограничительных мероприятий (карантина) по африканской чуме свиней на территории Калужской </w:t>
      </w:r>
      <w:r>
        <w:rPr>
          <w:rFonts w:eastAsia="Times New Roman"/>
          <w:color w:val="000000"/>
          <w:spacing w:val="11"/>
          <w:sz w:val="26"/>
          <w:szCs w:val="26"/>
        </w:rPr>
        <w:t xml:space="preserve">области», а также представления исполняющего обязанности председателя </w:t>
      </w:r>
      <w:r>
        <w:rPr>
          <w:rFonts w:eastAsia="Times New Roman"/>
          <w:color w:val="000000"/>
          <w:spacing w:val="8"/>
          <w:sz w:val="26"/>
          <w:szCs w:val="26"/>
        </w:rPr>
        <w:t xml:space="preserve">комитета ветеринарии при Правительстве Калужской области - главного государственного ветеринарного инспектора Калужской области от </w:t>
      </w:r>
      <w:r>
        <w:rPr>
          <w:rFonts w:eastAsia="Times New Roman"/>
          <w:color w:val="000000"/>
          <w:spacing w:val="21"/>
          <w:sz w:val="26"/>
          <w:szCs w:val="26"/>
        </w:rPr>
        <w:t xml:space="preserve">28.10.2014 </w:t>
      </w:r>
      <w:r>
        <w:rPr>
          <w:rFonts w:eastAsia="Times New Roman"/>
          <w:color w:val="000000"/>
          <w:spacing w:val="5"/>
          <w:sz w:val="26"/>
          <w:szCs w:val="26"/>
        </w:rPr>
        <w:t xml:space="preserve">№ 2925-14 «Об изъятии животных и продуктов животноводства при ликвидации </w:t>
      </w:r>
      <w:r>
        <w:rPr>
          <w:rFonts w:eastAsia="Times New Roman"/>
          <w:color w:val="000000"/>
          <w:spacing w:val="19"/>
          <w:sz w:val="26"/>
          <w:szCs w:val="26"/>
        </w:rPr>
        <w:t>очага африканской чумы свиней</w:t>
      </w:r>
      <w:proofErr w:type="gramEnd"/>
      <w:r>
        <w:rPr>
          <w:rFonts w:eastAsia="Times New Roman"/>
          <w:color w:val="000000"/>
          <w:spacing w:val="19"/>
          <w:sz w:val="26"/>
          <w:szCs w:val="26"/>
        </w:rPr>
        <w:t xml:space="preserve"> на территории Калужской области» </w:t>
      </w:r>
      <w:r>
        <w:rPr>
          <w:rFonts w:eastAsia="Times New Roman"/>
          <w:color w:val="000000"/>
          <w:spacing w:val="2"/>
          <w:sz w:val="26"/>
          <w:szCs w:val="26"/>
        </w:rPr>
        <w:t xml:space="preserve">Правительство Калужской области </w:t>
      </w:r>
      <w:r>
        <w:rPr>
          <w:rFonts w:eastAsia="Times New Roman"/>
          <w:b/>
          <w:bCs/>
          <w:color w:val="000000"/>
          <w:spacing w:val="2"/>
          <w:sz w:val="26"/>
          <w:szCs w:val="26"/>
        </w:rPr>
        <w:t>ПОСТАНОВЛЯЕТ:</w:t>
      </w:r>
    </w:p>
    <w:p w:rsidR="00801F8A" w:rsidRDefault="00317455" w:rsidP="00317455">
      <w:pPr>
        <w:shd w:val="clear" w:color="auto" w:fill="FFFFFF"/>
      </w:pPr>
      <w:r>
        <w:rPr>
          <w:color w:val="000000"/>
          <w:spacing w:val="28"/>
          <w:sz w:val="26"/>
          <w:szCs w:val="26"/>
        </w:rPr>
        <w:t>1.</w:t>
      </w:r>
      <w:r w:rsidR="00E043D0">
        <w:rPr>
          <w:rFonts w:eastAsia="Times New Roman"/>
          <w:color w:val="000000"/>
          <w:spacing w:val="28"/>
          <w:sz w:val="26"/>
          <w:szCs w:val="26"/>
        </w:rPr>
        <w:t xml:space="preserve">Осуществить на территории Медынского, Боровского, </w:t>
      </w:r>
      <w:proofErr w:type="spellStart"/>
      <w:r w:rsidR="00E043D0">
        <w:rPr>
          <w:rFonts w:eastAsia="Times New Roman"/>
          <w:color w:val="000000"/>
          <w:spacing w:val="11"/>
          <w:sz w:val="26"/>
          <w:szCs w:val="26"/>
        </w:rPr>
        <w:t>Малоярославецкого</w:t>
      </w:r>
      <w:proofErr w:type="spellEnd"/>
      <w:r w:rsidR="00E043D0">
        <w:rPr>
          <w:rFonts w:eastAsia="Times New Roman"/>
          <w:color w:val="000000"/>
          <w:spacing w:val="11"/>
          <w:sz w:val="26"/>
          <w:szCs w:val="26"/>
        </w:rPr>
        <w:t xml:space="preserve"> районов Калужской области в границах эпизоотического </w:t>
      </w:r>
      <w:r w:rsidR="00E043D0">
        <w:rPr>
          <w:rFonts w:eastAsia="Times New Roman"/>
          <w:color w:val="000000"/>
          <w:spacing w:val="6"/>
          <w:sz w:val="26"/>
          <w:szCs w:val="26"/>
        </w:rPr>
        <w:t xml:space="preserve">очага и первой угрожаемой зоны проведение отчуждения животных - свиней и </w:t>
      </w:r>
      <w:r w:rsidR="00E043D0">
        <w:rPr>
          <w:rFonts w:eastAsia="Times New Roman"/>
          <w:color w:val="000000"/>
          <w:spacing w:val="16"/>
          <w:sz w:val="26"/>
          <w:szCs w:val="26"/>
        </w:rPr>
        <w:t xml:space="preserve">изъятия продуктов животноводства - продуктов свиноводства в рамках </w:t>
      </w:r>
      <w:r w:rsidR="00E043D0">
        <w:rPr>
          <w:rFonts w:eastAsia="Times New Roman"/>
          <w:color w:val="000000"/>
          <w:spacing w:val="6"/>
          <w:sz w:val="26"/>
          <w:szCs w:val="26"/>
        </w:rPr>
        <w:t>проведения ограничительных мероприятий, направленных на предотвращение распространения и ликвидацию очага африканской чумы свиней.</w:t>
      </w:r>
    </w:p>
    <w:p w:rsidR="00801F8A" w:rsidRDefault="00317455" w:rsidP="00317455">
      <w:pPr>
        <w:shd w:val="clear" w:color="auto" w:fill="FFFFFF"/>
        <w:rPr>
          <w:rFonts w:eastAsia="Times New Roman"/>
          <w:color w:val="000000"/>
          <w:spacing w:val="4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 xml:space="preserve">2. </w:t>
      </w:r>
      <w:r w:rsidR="00E043D0">
        <w:rPr>
          <w:rFonts w:eastAsia="Times New Roman"/>
          <w:color w:val="000000"/>
          <w:spacing w:val="4"/>
          <w:sz w:val="26"/>
          <w:szCs w:val="26"/>
        </w:rPr>
        <w:t>Комитету    ветеринарии    при    Правительстве    Калужской    области</w:t>
      </w:r>
      <w:r>
        <w:rPr>
          <w:rFonts w:eastAsia="Times New Roman"/>
          <w:color w:val="000000"/>
          <w:spacing w:val="4"/>
          <w:sz w:val="26"/>
          <w:szCs w:val="26"/>
        </w:rPr>
        <w:t xml:space="preserve"> организовать проведение отчуждения животных и изъятия продуктов животноводства в соответствии с требованиями действующего законодательства.</w:t>
      </w:r>
    </w:p>
    <w:p w:rsidR="00317455" w:rsidRDefault="00317455" w:rsidP="00317455">
      <w:pPr>
        <w:shd w:val="clear" w:color="auto" w:fill="FFFFFF"/>
      </w:pPr>
      <w:r>
        <w:rPr>
          <w:rFonts w:eastAsia="Times New Roman"/>
          <w:color w:val="000000"/>
          <w:spacing w:val="4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317455" w:rsidRDefault="00317455">
      <w:pPr>
        <w:shd w:val="clear" w:color="auto" w:fill="FFFFFF"/>
        <w:spacing w:before="53" w:line="278" w:lineRule="exact"/>
      </w:pPr>
    </w:p>
    <w:p w:rsidR="00E043D0" w:rsidRPr="00317455" w:rsidRDefault="00317455">
      <w:pPr>
        <w:shd w:val="clear" w:color="auto" w:fill="FFFFFF"/>
        <w:spacing w:before="53" w:line="278" w:lineRule="exact"/>
        <w:rPr>
          <w:sz w:val="24"/>
          <w:szCs w:val="24"/>
        </w:rPr>
      </w:pPr>
      <w:bookmarkStart w:id="0" w:name="_GoBack"/>
      <w:bookmarkEnd w:id="0"/>
      <w:r w:rsidRPr="00317455">
        <w:rPr>
          <w:sz w:val="24"/>
          <w:szCs w:val="24"/>
        </w:rPr>
        <w:t>Губернатор Калужской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17455">
        <w:rPr>
          <w:sz w:val="24"/>
          <w:szCs w:val="24"/>
        </w:rPr>
        <w:t>А.Д. Артамонов</w:t>
      </w:r>
      <w:r w:rsidRPr="00317455">
        <w:rPr>
          <w:sz w:val="24"/>
          <w:szCs w:val="24"/>
        </w:rPr>
        <w:tab/>
      </w:r>
      <w:r w:rsidRPr="00317455">
        <w:rPr>
          <w:sz w:val="24"/>
          <w:szCs w:val="24"/>
        </w:rPr>
        <w:tab/>
      </w:r>
      <w:r w:rsidR="00E043D0" w:rsidRPr="00317455">
        <w:rPr>
          <w:sz w:val="24"/>
          <w:szCs w:val="24"/>
        </w:rPr>
        <w:br w:type="column"/>
      </w:r>
      <w:r w:rsidR="00E043D0" w:rsidRPr="00317455">
        <w:rPr>
          <w:color w:val="000000"/>
          <w:spacing w:val="56"/>
          <w:w w:val="68"/>
          <w:position w:val="3"/>
          <w:sz w:val="24"/>
          <w:szCs w:val="24"/>
        </w:rPr>
        <w:lastRenderedPageBreak/>
        <w:t xml:space="preserve"> </w:t>
      </w:r>
    </w:p>
    <w:sectPr w:rsidR="00E043D0" w:rsidRPr="00317455">
      <w:type w:val="continuous"/>
      <w:pgSz w:w="14179" w:h="18566"/>
      <w:pgMar w:top="1440" w:right="1517" w:bottom="360" w:left="1924" w:header="720" w:footer="720" w:gutter="0"/>
      <w:cols w:num="2" w:space="720" w:equalWidth="0">
        <w:col w:w="9806" w:space="211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43D0"/>
    <w:rsid w:val="001756C1"/>
    <w:rsid w:val="00317455"/>
    <w:rsid w:val="00801F8A"/>
    <w:rsid w:val="00E0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2014-11-26T05:09:00Z</dcterms:created>
  <dcterms:modified xsi:type="dcterms:W3CDTF">2014-11-26T13:05:00Z</dcterms:modified>
</cp:coreProperties>
</file>