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FB" w:rsidRPr="009F730D" w:rsidRDefault="009026FB" w:rsidP="009F730D">
      <w:pPr>
        <w:suppressAutoHyphens/>
        <w:jc w:val="center"/>
        <w:rPr>
          <w:rFonts w:ascii="Bookman Old Style" w:hAnsi="Bookman Old Style" w:cs="Calibri"/>
          <w:b/>
          <w:sz w:val="28"/>
          <w:szCs w:val="28"/>
          <w:lang w:eastAsia="ar-SA"/>
        </w:rPr>
      </w:pPr>
      <w:r w:rsidRPr="009F730D">
        <w:rPr>
          <w:rFonts w:ascii="Bookman Old Style" w:hAnsi="Bookman Old Style" w:cs="Calibri"/>
          <w:b/>
          <w:sz w:val="28"/>
          <w:szCs w:val="28"/>
          <w:lang w:eastAsia="ar-SA"/>
        </w:rPr>
        <w:t>Администрация</w:t>
      </w:r>
    </w:p>
    <w:p w:rsidR="009026FB" w:rsidRPr="009F730D" w:rsidRDefault="009026FB" w:rsidP="009F730D">
      <w:pPr>
        <w:suppressAutoHyphens/>
        <w:jc w:val="center"/>
        <w:rPr>
          <w:rFonts w:ascii="Bookman Old Style" w:hAnsi="Bookman Old Style" w:cs="Calibri"/>
          <w:b/>
          <w:sz w:val="28"/>
          <w:szCs w:val="28"/>
          <w:lang w:eastAsia="ar-SA"/>
        </w:rPr>
      </w:pPr>
      <w:r w:rsidRPr="009F730D">
        <w:rPr>
          <w:rFonts w:ascii="Bookman Old Style" w:hAnsi="Bookman Old Style" w:cs="Calibri"/>
          <w:b/>
          <w:sz w:val="28"/>
          <w:szCs w:val="28"/>
          <w:lang w:eastAsia="ar-SA"/>
        </w:rPr>
        <w:t>муниципального образования</w:t>
      </w:r>
    </w:p>
    <w:p w:rsidR="009026FB" w:rsidRPr="009F730D" w:rsidRDefault="009026FB" w:rsidP="009F730D">
      <w:pPr>
        <w:suppressAutoHyphens/>
        <w:jc w:val="center"/>
        <w:rPr>
          <w:rFonts w:ascii="Bookman Old Style" w:hAnsi="Bookman Old Style" w:cs="Calibri"/>
          <w:b/>
          <w:sz w:val="28"/>
          <w:szCs w:val="28"/>
          <w:lang w:eastAsia="ar-SA"/>
        </w:rPr>
      </w:pPr>
      <w:r w:rsidRPr="009F730D">
        <w:rPr>
          <w:rFonts w:ascii="Bookman Old Style" w:hAnsi="Bookman Old Style" w:cs="Calibri"/>
          <w:b/>
          <w:sz w:val="28"/>
          <w:szCs w:val="28"/>
          <w:lang w:eastAsia="ar-SA"/>
        </w:rPr>
        <w:t>сельского поселения село Ворсино</w:t>
      </w:r>
    </w:p>
    <w:p w:rsidR="009026FB" w:rsidRPr="009F730D" w:rsidRDefault="009026FB" w:rsidP="009F730D">
      <w:pPr>
        <w:suppressAutoHyphens/>
        <w:jc w:val="center"/>
        <w:rPr>
          <w:rFonts w:ascii="Bookman Old Style" w:hAnsi="Bookman Old Style" w:cs="Calibri"/>
          <w:b/>
          <w:sz w:val="28"/>
          <w:szCs w:val="28"/>
          <w:lang w:eastAsia="ar-SA"/>
        </w:rPr>
      </w:pPr>
      <w:r w:rsidRPr="009F730D">
        <w:rPr>
          <w:rFonts w:ascii="Bookman Old Style" w:hAnsi="Bookman Old Style" w:cs="Calibri"/>
          <w:b/>
          <w:sz w:val="28"/>
          <w:szCs w:val="28"/>
          <w:lang w:eastAsia="ar-SA"/>
        </w:rPr>
        <w:t>Боровского  района  Калужской  области</w:t>
      </w:r>
    </w:p>
    <w:p w:rsidR="009026FB" w:rsidRPr="009F730D" w:rsidRDefault="009026FB" w:rsidP="009F730D">
      <w:pPr>
        <w:suppressAutoHyphens/>
        <w:jc w:val="center"/>
        <w:rPr>
          <w:rFonts w:ascii="Bookman Old Style" w:hAnsi="Bookman Old Style" w:cs="Calibri"/>
          <w:b/>
          <w:sz w:val="28"/>
          <w:szCs w:val="28"/>
          <w:lang w:eastAsia="ar-SA"/>
        </w:rPr>
      </w:pPr>
    </w:p>
    <w:p w:rsidR="009026FB" w:rsidRPr="009F730D" w:rsidRDefault="009026FB" w:rsidP="009F730D">
      <w:pPr>
        <w:suppressAutoHyphens/>
        <w:jc w:val="center"/>
        <w:rPr>
          <w:rFonts w:ascii="Bookman Old Style" w:hAnsi="Bookman Old Style" w:cs="Calibri"/>
          <w:b/>
          <w:sz w:val="28"/>
          <w:szCs w:val="28"/>
          <w:lang w:eastAsia="ar-SA"/>
        </w:rPr>
      </w:pPr>
      <w:r w:rsidRPr="009F730D">
        <w:rPr>
          <w:rFonts w:ascii="Bookman Old Style" w:hAnsi="Bookman Old Style" w:cs="Calibri"/>
          <w:b/>
          <w:sz w:val="28"/>
          <w:szCs w:val="28"/>
          <w:lang w:eastAsia="ar-SA"/>
        </w:rPr>
        <w:t>ПОСТАНОВЛЕНИЕ</w:t>
      </w:r>
    </w:p>
    <w:p w:rsidR="009026FB" w:rsidRPr="009F730D" w:rsidRDefault="009026FB" w:rsidP="009F730D">
      <w:pPr>
        <w:suppressAutoHyphens/>
        <w:jc w:val="center"/>
        <w:rPr>
          <w:rFonts w:ascii="Bookman Old Style" w:hAnsi="Bookman Old Style" w:cs="Calibri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23"/>
      </w:tblGrid>
      <w:tr w:rsidR="009F730D" w:rsidRPr="00454422" w:rsidTr="009F730D">
        <w:tc>
          <w:tcPr>
            <w:tcW w:w="3259" w:type="dxa"/>
          </w:tcPr>
          <w:p w:rsidR="009F730D" w:rsidRPr="00454422" w:rsidRDefault="009F730D" w:rsidP="009F730D">
            <w:pPr>
              <w:rPr>
                <w:b/>
              </w:rPr>
            </w:pPr>
            <w:r>
              <w:rPr>
                <w:b/>
              </w:rPr>
              <w:t xml:space="preserve">« 10 </w:t>
            </w:r>
            <w:r w:rsidRPr="00454422">
              <w:rPr>
                <w:b/>
              </w:rPr>
              <w:t xml:space="preserve">» </w:t>
            </w:r>
            <w:r>
              <w:rPr>
                <w:b/>
                <w:color w:val="0000FF"/>
              </w:rPr>
              <w:t>февраля</w:t>
            </w:r>
            <w:r w:rsidRPr="00454422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54422">
              <w:rPr>
                <w:b/>
              </w:rPr>
              <w:t xml:space="preserve"> г.</w:t>
            </w:r>
          </w:p>
        </w:tc>
        <w:tc>
          <w:tcPr>
            <w:tcW w:w="3259" w:type="dxa"/>
          </w:tcPr>
          <w:p w:rsidR="009F730D" w:rsidRPr="00454422" w:rsidRDefault="009F730D" w:rsidP="00772E5C">
            <w:pPr>
              <w:jc w:val="center"/>
              <w:rPr>
                <w:b/>
              </w:rPr>
            </w:pPr>
            <w:r w:rsidRPr="00454422">
              <w:rPr>
                <w:b/>
              </w:rPr>
              <w:t>с. Ворсино</w:t>
            </w:r>
          </w:p>
        </w:tc>
        <w:tc>
          <w:tcPr>
            <w:tcW w:w="3223" w:type="dxa"/>
          </w:tcPr>
          <w:p w:rsidR="009F730D" w:rsidRPr="00454422" w:rsidRDefault="009F730D" w:rsidP="00772E5C">
            <w:pPr>
              <w:jc w:val="right"/>
              <w:rPr>
                <w:b/>
              </w:rPr>
            </w:pPr>
            <w:r>
              <w:rPr>
                <w:b/>
              </w:rPr>
              <w:t>№ 43</w:t>
            </w:r>
          </w:p>
        </w:tc>
      </w:tr>
    </w:tbl>
    <w:p w:rsidR="009026FB" w:rsidRPr="00131076" w:rsidRDefault="009026FB" w:rsidP="009026FB"/>
    <w:p w:rsidR="009026FB" w:rsidRPr="009F730D" w:rsidRDefault="009026FB" w:rsidP="00653AF6">
      <w:pPr>
        <w:pStyle w:val="a3"/>
        <w:tabs>
          <w:tab w:val="left" w:pos="4678"/>
        </w:tabs>
        <w:ind w:right="4705"/>
        <w:jc w:val="both"/>
        <w:rPr>
          <w:rStyle w:val="a5"/>
        </w:rPr>
      </w:pPr>
      <w:r w:rsidRPr="009F730D">
        <w:rPr>
          <w:rStyle w:val="a5"/>
        </w:rPr>
        <w:t xml:space="preserve">Об утверждении порядка составления и утверждения отчета о результатах деятельности </w:t>
      </w:r>
      <w:r w:rsidR="001A2DEA">
        <w:rPr>
          <w:rStyle w:val="a5"/>
        </w:rPr>
        <w:t xml:space="preserve">муниципальных учреждений </w:t>
      </w:r>
      <w:r w:rsidR="00426CB9" w:rsidRPr="009F730D">
        <w:rPr>
          <w:rStyle w:val="a5"/>
        </w:rPr>
        <w:t>и об использовании закрепленного за ними муниципального имущества</w:t>
      </w:r>
    </w:p>
    <w:p w:rsidR="009026FB" w:rsidRPr="00D6053B" w:rsidRDefault="009026FB" w:rsidP="009026FB">
      <w:pPr>
        <w:pStyle w:val="a3"/>
        <w:rPr>
          <w:b/>
        </w:rPr>
      </w:pPr>
    </w:p>
    <w:p w:rsidR="00F736B1" w:rsidRPr="009F730D" w:rsidRDefault="009026FB" w:rsidP="004A674F">
      <w:pPr>
        <w:pStyle w:val="a3"/>
        <w:jc w:val="both"/>
      </w:pPr>
      <w:r w:rsidRPr="009F730D">
        <w:rPr>
          <w:b/>
        </w:rPr>
        <w:t xml:space="preserve">   </w:t>
      </w:r>
      <w:r w:rsidRPr="009F730D">
        <w:rPr>
          <w:b/>
          <w:sz w:val="28"/>
          <w:szCs w:val="28"/>
        </w:rPr>
        <w:t xml:space="preserve">  </w:t>
      </w:r>
      <w:proofErr w:type="gramStart"/>
      <w:r w:rsidR="00F736B1" w:rsidRPr="009F730D">
        <w:t xml:space="preserve">В соответствии с </w:t>
      </w:r>
      <w:hyperlink r:id="rId6" w:history="1">
        <w:r w:rsidR="00F736B1" w:rsidRPr="009F730D">
          <w:t>приказом</w:t>
        </w:r>
      </w:hyperlink>
      <w:r w:rsidR="00F736B1" w:rsidRPr="009F730D">
        <w:t xml:space="preserve"> Министерства финансов Российской Федерации от </w:t>
      </w:r>
      <w:r w:rsidR="009D6C21" w:rsidRPr="009F730D">
        <w:t>02</w:t>
      </w:r>
      <w:r w:rsidR="00F736B1" w:rsidRPr="009F730D">
        <w:t>.</w:t>
      </w:r>
      <w:r w:rsidR="009D6C21" w:rsidRPr="009F730D">
        <w:t>11</w:t>
      </w:r>
      <w:r w:rsidR="00F736B1" w:rsidRPr="009F730D">
        <w:t>.20</w:t>
      </w:r>
      <w:r w:rsidR="009D6C21" w:rsidRPr="009F730D">
        <w:t>21</w:t>
      </w:r>
      <w:r w:rsidR="00F736B1" w:rsidRPr="009F730D">
        <w:t xml:space="preserve"> № 1</w:t>
      </w:r>
      <w:r w:rsidR="009D6C21" w:rsidRPr="009F730D">
        <w:t>71</w:t>
      </w:r>
      <w:r w:rsidR="00F736B1" w:rsidRPr="009F730D">
        <w:t xml:space="preserve">н «Об </w:t>
      </w:r>
      <w:r w:rsidR="009D6C21" w:rsidRPr="009F730D">
        <w:t>утверждении О</w:t>
      </w:r>
      <w:r w:rsidR="00F736B1" w:rsidRPr="009F730D">
        <w:t>бщих требовани</w:t>
      </w:r>
      <w:r w:rsidR="009D6C21" w:rsidRPr="009F730D">
        <w:t>й</w:t>
      </w:r>
      <w:r w:rsidR="00F736B1" w:rsidRPr="009F730D"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</w:t>
      </w:r>
      <w:hyperlink r:id="rId7" w:history="1">
        <w:r w:rsidR="00F736B1" w:rsidRPr="009F730D">
          <w:t>Уставом</w:t>
        </w:r>
      </w:hyperlink>
      <w:r w:rsidR="00F736B1" w:rsidRPr="009F730D">
        <w:t xml:space="preserve"> муниципального образования сельского поселения село Ворсино», </w:t>
      </w:r>
      <w:r w:rsidR="008B0D03" w:rsidRPr="009F730D">
        <w:t>администрация муниципального образования сельского поселения село Ворсино</w:t>
      </w:r>
      <w:proofErr w:type="gramEnd"/>
    </w:p>
    <w:p w:rsidR="008B0D03" w:rsidRPr="009F730D" w:rsidRDefault="008B0D03" w:rsidP="008B0D03">
      <w:pPr>
        <w:pStyle w:val="a3"/>
        <w:rPr>
          <w:b/>
          <w:sz w:val="28"/>
          <w:szCs w:val="28"/>
        </w:rPr>
      </w:pPr>
    </w:p>
    <w:p w:rsidR="008B0D03" w:rsidRPr="009F730D" w:rsidRDefault="008B0D03" w:rsidP="009F730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F730D">
        <w:rPr>
          <w:b/>
          <w:sz w:val="28"/>
          <w:szCs w:val="28"/>
        </w:rPr>
        <w:t>ПОСТАНОВЛЯЕТ:</w:t>
      </w:r>
    </w:p>
    <w:p w:rsidR="00F736B1" w:rsidRPr="009F730D" w:rsidRDefault="00F736B1" w:rsidP="008B0D03">
      <w:pPr>
        <w:pStyle w:val="a3"/>
        <w:ind w:firstLine="567"/>
        <w:jc w:val="both"/>
      </w:pPr>
      <w:r w:rsidRPr="009F730D">
        <w:t xml:space="preserve">1. Утвердить </w:t>
      </w:r>
      <w:hyperlink w:anchor="P40" w:history="1">
        <w:r w:rsidRPr="009F730D">
          <w:t>Порядок</w:t>
        </w:r>
      </w:hyperlink>
      <w:r w:rsidRPr="009F730D">
        <w:t xml:space="preserve"> составления и утверждения отчета о результ</w:t>
      </w:r>
      <w:r w:rsidR="0063014F" w:rsidRPr="009F730D">
        <w:t>атах деятельности муниципальных</w:t>
      </w:r>
      <w:r w:rsidRPr="009F730D">
        <w:t xml:space="preserve"> учреждени</w:t>
      </w:r>
      <w:r w:rsidR="0063014F" w:rsidRPr="009F730D">
        <w:t>й</w:t>
      </w:r>
      <w:r w:rsidR="00426CB9" w:rsidRPr="009F730D">
        <w:t xml:space="preserve">, в отношении которых администрация </w:t>
      </w:r>
      <w:r w:rsidR="008B0D03" w:rsidRPr="009F730D">
        <w:t>муниципального образования сельского поселения село Ворсино</w:t>
      </w:r>
      <w:r w:rsidR="00426CB9" w:rsidRPr="009F730D">
        <w:t xml:space="preserve"> осуществляет функции и полномочия учредителя,</w:t>
      </w:r>
      <w:r w:rsidRPr="009F730D">
        <w:t xml:space="preserve"> и об использовании закрепленного за ним</w:t>
      </w:r>
      <w:r w:rsidR="0063014F" w:rsidRPr="009F730D">
        <w:t>и</w:t>
      </w:r>
      <w:r w:rsidRPr="009F730D">
        <w:t xml:space="preserve"> муниц</w:t>
      </w:r>
      <w:r w:rsidR="00887529" w:rsidRPr="009F730D">
        <w:t xml:space="preserve">ипального имущества </w:t>
      </w:r>
      <w:r w:rsidR="00FC35A7" w:rsidRPr="009F730D">
        <w:t>согласно приложению к настоящему Постановлению</w:t>
      </w:r>
      <w:r w:rsidRPr="009F730D">
        <w:t>.</w:t>
      </w:r>
    </w:p>
    <w:p w:rsidR="00F736B1" w:rsidRPr="009F730D" w:rsidRDefault="00F736B1" w:rsidP="008B0D03">
      <w:pPr>
        <w:pStyle w:val="a3"/>
        <w:ind w:firstLine="567"/>
        <w:jc w:val="both"/>
      </w:pPr>
      <w:r w:rsidRPr="009F730D">
        <w:t xml:space="preserve">2. </w:t>
      </w:r>
      <w:r w:rsidR="009D6C21" w:rsidRPr="009F730D">
        <w:t>Признать утратившим силу постановление администрации муниципального образования сельского поселения село Ворсино</w:t>
      </w:r>
      <w:r w:rsidR="008E229A">
        <w:t xml:space="preserve"> от 29.12.2018 </w:t>
      </w:r>
      <w:r w:rsidR="0071757E" w:rsidRPr="009F730D">
        <w:t>№ 403 «Об утверждении порядка составления и утверждения отчета о результатах деятельности муниципальных учреждений муниципального образования сельского поселения село Ворсино и об использовании закрепленного за ними муниципального имущества и типовых форм отчета о результатах деятельности учреждения»</w:t>
      </w:r>
      <w:r w:rsidR="008903BA">
        <w:t>.</w:t>
      </w:r>
    </w:p>
    <w:p w:rsidR="00F736B1" w:rsidRPr="009F730D" w:rsidRDefault="0063014F" w:rsidP="008B0D03">
      <w:pPr>
        <w:pStyle w:val="a3"/>
        <w:ind w:firstLine="567"/>
        <w:jc w:val="both"/>
      </w:pPr>
      <w:r w:rsidRPr="009F730D">
        <w:t>3</w:t>
      </w:r>
      <w:r w:rsidR="00F736B1" w:rsidRPr="009F730D">
        <w:t xml:space="preserve">. Настоящее Постановление вступает в силу </w:t>
      </w:r>
      <w:r w:rsidR="001A2DEA">
        <w:t>со дня его официального</w:t>
      </w:r>
      <w:r w:rsidR="004A674F" w:rsidRPr="009F730D">
        <w:t xml:space="preserve"> </w:t>
      </w:r>
      <w:r w:rsidR="001A2DEA">
        <w:t>опубликования (обнародования) и применяется</w:t>
      </w:r>
      <w:r w:rsidR="008E229A">
        <w:t>,</w:t>
      </w:r>
      <w:r w:rsidR="001A2DEA">
        <w:t xml:space="preserve"> начиная с представления отчета за 2022 год</w:t>
      </w:r>
      <w:r w:rsidR="004A674F" w:rsidRPr="009F730D">
        <w:t>.</w:t>
      </w:r>
    </w:p>
    <w:p w:rsidR="009026FB" w:rsidRPr="009F730D" w:rsidRDefault="009026FB" w:rsidP="009026FB">
      <w:pPr>
        <w:pStyle w:val="a3"/>
        <w:jc w:val="both"/>
      </w:pPr>
    </w:p>
    <w:p w:rsidR="0071757E" w:rsidRPr="009F730D" w:rsidRDefault="009026FB" w:rsidP="0071757E">
      <w:r w:rsidRPr="009F730D">
        <w:rPr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855"/>
      </w:tblGrid>
      <w:tr w:rsidR="0071757E" w:rsidRPr="009F730D" w:rsidTr="00C908C6">
        <w:tc>
          <w:tcPr>
            <w:tcW w:w="5068" w:type="dxa"/>
          </w:tcPr>
          <w:p w:rsidR="0071757E" w:rsidRPr="009F730D" w:rsidRDefault="0071757E" w:rsidP="00C908C6">
            <w:pPr>
              <w:rPr>
                <w:b/>
              </w:rPr>
            </w:pPr>
            <w:r w:rsidRPr="009F730D">
              <w:rPr>
                <w:b/>
              </w:rPr>
              <w:t>Глава администрации</w:t>
            </w:r>
          </w:p>
        </w:tc>
        <w:tc>
          <w:tcPr>
            <w:tcW w:w="5069" w:type="dxa"/>
          </w:tcPr>
          <w:p w:rsidR="0071757E" w:rsidRPr="009F730D" w:rsidRDefault="0071757E" w:rsidP="00C908C6">
            <w:pPr>
              <w:jc w:val="right"/>
              <w:rPr>
                <w:b/>
              </w:rPr>
            </w:pPr>
            <w:r w:rsidRPr="009F730D">
              <w:rPr>
                <w:b/>
              </w:rPr>
              <w:t xml:space="preserve">А. В. </w:t>
            </w:r>
            <w:proofErr w:type="spellStart"/>
            <w:r w:rsidRPr="009F730D">
              <w:rPr>
                <w:b/>
              </w:rPr>
              <w:t>Гераськин</w:t>
            </w:r>
            <w:proofErr w:type="spellEnd"/>
          </w:p>
        </w:tc>
      </w:tr>
    </w:tbl>
    <w:p w:rsidR="0071757E" w:rsidRPr="009F730D" w:rsidRDefault="0071757E" w:rsidP="0071757E">
      <w:pPr>
        <w:pStyle w:val="a7"/>
        <w:ind w:firstLine="0"/>
        <w:jc w:val="left"/>
        <w:rPr>
          <w:sz w:val="16"/>
          <w:szCs w:val="16"/>
        </w:rPr>
      </w:pPr>
    </w:p>
    <w:p w:rsidR="0071757E" w:rsidRPr="009F730D" w:rsidRDefault="0071757E" w:rsidP="0071757E">
      <w:pPr>
        <w:pStyle w:val="a7"/>
        <w:ind w:firstLine="0"/>
        <w:jc w:val="left"/>
        <w:rPr>
          <w:sz w:val="16"/>
          <w:szCs w:val="16"/>
        </w:rPr>
      </w:pPr>
    </w:p>
    <w:p w:rsidR="0071757E" w:rsidRPr="009F730D" w:rsidRDefault="0071757E" w:rsidP="0071757E">
      <w:pPr>
        <w:pStyle w:val="a7"/>
        <w:rPr>
          <w:b/>
          <w:sz w:val="22"/>
          <w:szCs w:val="22"/>
          <w:lang w:val="ru-RU"/>
        </w:rPr>
      </w:pPr>
    </w:p>
    <w:p w:rsidR="009F730D" w:rsidRPr="009F730D" w:rsidRDefault="009F730D" w:rsidP="0071757E">
      <w:pPr>
        <w:pStyle w:val="a7"/>
        <w:rPr>
          <w:b/>
          <w:sz w:val="22"/>
          <w:szCs w:val="22"/>
          <w:lang w:val="ru-RU"/>
        </w:rPr>
      </w:pPr>
    </w:p>
    <w:p w:rsidR="009F730D" w:rsidRPr="009F730D" w:rsidRDefault="009F730D" w:rsidP="0071757E">
      <w:pPr>
        <w:pStyle w:val="a7"/>
        <w:rPr>
          <w:b/>
          <w:sz w:val="22"/>
          <w:szCs w:val="22"/>
          <w:lang w:val="ru-RU"/>
        </w:rPr>
      </w:pPr>
    </w:p>
    <w:p w:rsidR="009F730D" w:rsidRDefault="009F730D" w:rsidP="0071757E">
      <w:pPr>
        <w:pStyle w:val="a7"/>
        <w:rPr>
          <w:b/>
          <w:sz w:val="22"/>
          <w:szCs w:val="22"/>
          <w:lang w:val="ru-RU"/>
        </w:rPr>
      </w:pPr>
    </w:p>
    <w:p w:rsidR="001A2DEA" w:rsidRDefault="001A2DEA" w:rsidP="0071757E">
      <w:pPr>
        <w:pStyle w:val="a7"/>
        <w:rPr>
          <w:b/>
          <w:sz w:val="22"/>
          <w:szCs w:val="22"/>
          <w:lang w:val="ru-RU"/>
        </w:rPr>
      </w:pPr>
    </w:p>
    <w:p w:rsidR="001A2DEA" w:rsidRDefault="001A2DEA" w:rsidP="0071757E">
      <w:pPr>
        <w:pStyle w:val="a7"/>
        <w:rPr>
          <w:b/>
          <w:sz w:val="22"/>
          <w:szCs w:val="22"/>
          <w:lang w:val="ru-RU"/>
        </w:rPr>
      </w:pPr>
    </w:p>
    <w:p w:rsidR="001A2DEA" w:rsidRDefault="001A2DEA" w:rsidP="0071757E">
      <w:pPr>
        <w:pStyle w:val="a7"/>
        <w:rPr>
          <w:b/>
          <w:sz w:val="22"/>
          <w:szCs w:val="22"/>
          <w:lang w:val="ru-RU"/>
        </w:rPr>
      </w:pPr>
    </w:p>
    <w:p w:rsidR="0071757E" w:rsidRPr="009F730D" w:rsidRDefault="0071757E" w:rsidP="0071757E">
      <w:pPr>
        <w:pStyle w:val="a7"/>
        <w:ind w:firstLine="0"/>
        <w:rPr>
          <w:sz w:val="16"/>
          <w:szCs w:val="16"/>
        </w:rPr>
      </w:pPr>
      <w:r w:rsidRPr="009F730D">
        <w:rPr>
          <w:sz w:val="16"/>
          <w:szCs w:val="16"/>
        </w:rPr>
        <w:t>отп</w:t>
      </w:r>
      <w:r w:rsidRPr="009F730D">
        <w:rPr>
          <w:sz w:val="16"/>
          <w:szCs w:val="16"/>
          <w:lang w:val="ru-RU"/>
        </w:rPr>
        <w:t>ечатано</w:t>
      </w:r>
      <w:r w:rsidRPr="009F730D">
        <w:rPr>
          <w:sz w:val="16"/>
          <w:szCs w:val="16"/>
        </w:rPr>
        <w:t xml:space="preserve"> 2 экз.</w:t>
      </w:r>
    </w:p>
    <w:p w:rsidR="0071757E" w:rsidRPr="009F730D" w:rsidRDefault="0071757E" w:rsidP="0071757E">
      <w:pPr>
        <w:pStyle w:val="a7"/>
        <w:ind w:firstLine="0"/>
        <w:rPr>
          <w:sz w:val="16"/>
          <w:szCs w:val="16"/>
        </w:rPr>
      </w:pPr>
      <w:r w:rsidRPr="009F730D">
        <w:rPr>
          <w:sz w:val="16"/>
          <w:szCs w:val="16"/>
        </w:rPr>
        <w:t>1-в дело</w:t>
      </w:r>
    </w:p>
    <w:p w:rsidR="0071757E" w:rsidRPr="009F730D" w:rsidRDefault="0071757E" w:rsidP="0071757E">
      <w:pPr>
        <w:pStyle w:val="a7"/>
        <w:ind w:firstLine="0"/>
        <w:rPr>
          <w:sz w:val="16"/>
          <w:szCs w:val="16"/>
        </w:rPr>
      </w:pPr>
      <w:r w:rsidRPr="009F730D">
        <w:rPr>
          <w:sz w:val="16"/>
          <w:szCs w:val="16"/>
        </w:rPr>
        <w:t>1-бухгалтерия</w:t>
      </w:r>
    </w:p>
    <w:p w:rsidR="0071757E" w:rsidRDefault="0071757E" w:rsidP="0071757E">
      <w:pPr>
        <w:pStyle w:val="a7"/>
        <w:ind w:firstLine="0"/>
        <w:rPr>
          <w:sz w:val="16"/>
          <w:szCs w:val="16"/>
        </w:rPr>
      </w:pPr>
      <w:r>
        <w:rPr>
          <w:sz w:val="16"/>
          <w:szCs w:val="16"/>
          <w:lang w:val="ru-RU"/>
        </w:rPr>
        <w:t>исполнитель</w:t>
      </w:r>
      <w:r w:rsidRPr="00FE732B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С.А. </w:t>
      </w:r>
      <w:r>
        <w:rPr>
          <w:sz w:val="16"/>
          <w:szCs w:val="16"/>
        </w:rPr>
        <w:t>Богушевич</w:t>
      </w:r>
    </w:p>
    <w:p w:rsidR="004A674F" w:rsidRPr="00385FCD" w:rsidRDefault="004A674F" w:rsidP="004A674F">
      <w:pPr>
        <w:ind w:left="34" w:right="-1" w:firstLine="6062"/>
        <w:jc w:val="right"/>
      </w:pPr>
      <w:r w:rsidRPr="00385FCD">
        <w:lastRenderedPageBreak/>
        <w:t xml:space="preserve">Приложение </w:t>
      </w:r>
    </w:p>
    <w:p w:rsidR="004A674F" w:rsidRPr="00385FCD" w:rsidRDefault="004A674F" w:rsidP="004A674F">
      <w:pPr>
        <w:spacing w:line="306" w:lineRule="exact"/>
        <w:ind w:firstLine="4962"/>
        <w:contextualSpacing/>
        <w:jc w:val="right"/>
        <w:rPr>
          <w:rFonts w:eastAsia="Calibri"/>
          <w:lang w:eastAsia="en-US"/>
        </w:rPr>
      </w:pPr>
      <w:r w:rsidRPr="00385FCD">
        <w:rPr>
          <w:rFonts w:eastAsia="Calibri"/>
          <w:sz w:val="20"/>
          <w:szCs w:val="20"/>
          <w:lang w:eastAsia="en-US"/>
        </w:rPr>
        <w:t xml:space="preserve">       </w:t>
      </w:r>
      <w:r w:rsidRPr="00385FCD">
        <w:rPr>
          <w:rFonts w:eastAsia="Calibri"/>
          <w:lang w:eastAsia="en-US"/>
        </w:rPr>
        <w:t>к Постановлению администрации</w:t>
      </w:r>
    </w:p>
    <w:p w:rsidR="004A674F" w:rsidRPr="00385FCD" w:rsidRDefault="004A674F" w:rsidP="004A674F">
      <w:pPr>
        <w:spacing w:line="306" w:lineRule="exact"/>
        <w:ind w:firstLine="4962"/>
        <w:contextualSpacing/>
        <w:jc w:val="right"/>
      </w:pPr>
      <w:r w:rsidRPr="00385FCD">
        <w:rPr>
          <w:rFonts w:eastAsia="Calibri"/>
          <w:lang w:eastAsia="en-US"/>
        </w:rPr>
        <w:t xml:space="preserve">  </w:t>
      </w:r>
      <w:r w:rsidRPr="00385FCD">
        <w:t xml:space="preserve">муниципального образования </w:t>
      </w:r>
    </w:p>
    <w:p w:rsidR="004A674F" w:rsidRPr="00385FCD" w:rsidRDefault="004A674F" w:rsidP="004A674F">
      <w:pPr>
        <w:spacing w:line="306" w:lineRule="exact"/>
        <w:ind w:firstLine="4962"/>
        <w:contextualSpacing/>
        <w:jc w:val="right"/>
      </w:pPr>
      <w:r w:rsidRPr="00385FCD">
        <w:t>сельского поселения село Ворсино</w:t>
      </w:r>
    </w:p>
    <w:p w:rsidR="004A674F" w:rsidRPr="0071757E" w:rsidRDefault="004A674F" w:rsidP="004A674F">
      <w:pPr>
        <w:spacing w:line="306" w:lineRule="exact"/>
        <w:ind w:firstLine="4962"/>
        <w:contextualSpacing/>
        <w:jc w:val="right"/>
        <w:rPr>
          <w:color w:val="FF0000"/>
        </w:rPr>
      </w:pPr>
      <w:r w:rsidRPr="00385FCD">
        <w:t>от «</w:t>
      </w:r>
      <w:r w:rsidR="009F730D">
        <w:t xml:space="preserve"> 10 </w:t>
      </w:r>
      <w:r w:rsidRPr="00385FCD">
        <w:t>»</w:t>
      </w:r>
      <w:r w:rsidR="009F730D">
        <w:t xml:space="preserve"> февраля </w:t>
      </w:r>
      <w:r w:rsidRPr="00385FCD">
        <w:t>20</w:t>
      </w:r>
      <w:r w:rsidR="00385FCD">
        <w:t>23</w:t>
      </w:r>
      <w:r w:rsidRPr="00385FCD">
        <w:t xml:space="preserve"> г. № </w:t>
      </w:r>
      <w:r w:rsidR="009F730D">
        <w:t>43</w:t>
      </w:r>
    </w:p>
    <w:p w:rsidR="001A5863" w:rsidRPr="0071757E" w:rsidRDefault="001A5863" w:rsidP="004A674F">
      <w:pPr>
        <w:pStyle w:val="a3"/>
        <w:ind w:firstLine="567"/>
        <w:jc w:val="right"/>
        <w:rPr>
          <w:color w:val="FF0000"/>
        </w:rPr>
      </w:pPr>
    </w:p>
    <w:p w:rsidR="001A5863" w:rsidRPr="00385FCD" w:rsidRDefault="001A5863" w:rsidP="004A674F">
      <w:pPr>
        <w:pStyle w:val="a3"/>
        <w:ind w:firstLine="567"/>
        <w:jc w:val="both"/>
      </w:pPr>
    </w:p>
    <w:p w:rsidR="001A5863" w:rsidRPr="00385FCD" w:rsidRDefault="001A5863" w:rsidP="004A674F">
      <w:pPr>
        <w:pStyle w:val="a3"/>
        <w:ind w:firstLine="567"/>
        <w:jc w:val="center"/>
      </w:pPr>
      <w:bookmarkStart w:id="0" w:name="P40"/>
      <w:bookmarkEnd w:id="0"/>
      <w:r w:rsidRPr="00385FCD">
        <w:t>ПОРЯДОК</w:t>
      </w:r>
    </w:p>
    <w:p w:rsidR="001A5863" w:rsidRPr="00385FCD" w:rsidRDefault="001A5863" w:rsidP="004A674F">
      <w:pPr>
        <w:pStyle w:val="a3"/>
        <w:ind w:firstLine="567"/>
        <w:jc w:val="center"/>
      </w:pPr>
      <w:r w:rsidRPr="00385FCD">
        <w:t>СОСТАВЛЕНИЯ И УТВЕРЖДЕНИЯ ОТЧЕТА О РЕЗУЛЬТАТАХ</w:t>
      </w:r>
      <w:r w:rsidR="004A674F" w:rsidRPr="00385FCD">
        <w:t xml:space="preserve"> </w:t>
      </w:r>
      <w:r w:rsidRPr="00385FCD">
        <w:t>ДЕЯТЕЛЬНОСТИ</w:t>
      </w:r>
      <w:r w:rsidR="004A674F" w:rsidRPr="00385FCD">
        <w:t xml:space="preserve"> </w:t>
      </w:r>
      <w:r w:rsidRPr="00385FCD">
        <w:t>МУНИЦИПАЛЬН</w:t>
      </w:r>
      <w:r w:rsidR="0063014F" w:rsidRPr="00385FCD">
        <w:t>ЫХ</w:t>
      </w:r>
      <w:r w:rsidRPr="00385FCD">
        <w:t xml:space="preserve"> УЧРЕЖДЕНИ</w:t>
      </w:r>
      <w:r w:rsidR="0063014F" w:rsidRPr="00385FCD">
        <w:t>Й</w:t>
      </w:r>
      <w:r w:rsidR="00426CB9">
        <w:t>, В ОТНОШЕНИИ КОТОРЫХ АДМИНИСТРАЦИЯ</w:t>
      </w:r>
      <w:r w:rsidRPr="00385FCD">
        <w:t xml:space="preserve"> </w:t>
      </w:r>
      <w:r w:rsidR="0063014F" w:rsidRPr="00385FCD">
        <w:t xml:space="preserve">МУНИЦИПАЛЬНОГО ОБРАЗОВАНИЯ СЕЛЬСКОГО ПОСЕЛЕНИЯ СЕЛО ВОРСИНО </w:t>
      </w:r>
      <w:r w:rsidR="00426CB9">
        <w:t xml:space="preserve">ОСУЩЕСТВЛЯЕТ ФУНКЦИИ И ПОЛНОМОЧИЯ УЧРЕДИТЕЛЯ, </w:t>
      </w:r>
      <w:r w:rsidRPr="00385FCD">
        <w:t>И ОБ ИСПОЛЬЗОВАНИИ</w:t>
      </w:r>
      <w:r w:rsidR="004A674F" w:rsidRPr="00385FCD">
        <w:t xml:space="preserve"> </w:t>
      </w:r>
      <w:r w:rsidRPr="00385FCD">
        <w:t>ЗАКРЕПЛЕННОГО</w:t>
      </w:r>
      <w:r w:rsidR="004A674F" w:rsidRPr="00385FCD">
        <w:t xml:space="preserve"> </w:t>
      </w:r>
      <w:r w:rsidRPr="00385FCD">
        <w:t>ЗА НИМ</w:t>
      </w:r>
      <w:r w:rsidR="0063014F" w:rsidRPr="00385FCD">
        <w:t>И</w:t>
      </w:r>
      <w:r w:rsidRPr="00385FCD">
        <w:t xml:space="preserve"> МУНИЦИПАЛЬНОГО ИМУЩЕСТВА</w:t>
      </w:r>
    </w:p>
    <w:p w:rsidR="001A5863" w:rsidRPr="0071757E" w:rsidRDefault="001A5863" w:rsidP="004A674F">
      <w:pPr>
        <w:pStyle w:val="a3"/>
        <w:ind w:firstLine="567"/>
        <w:jc w:val="center"/>
        <w:rPr>
          <w:color w:val="FF0000"/>
        </w:rPr>
      </w:pPr>
    </w:p>
    <w:p w:rsidR="001A5863" w:rsidRPr="00385FCD" w:rsidRDefault="000D195E" w:rsidP="004A674F">
      <w:pPr>
        <w:pStyle w:val="a3"/>
        <w:ind w:firstLine="567"/>
        <w:jc w:val="center"/>
      </w:pPr>
      <w:r>
        <w:rPr>
          <w:lang w:val="en-US"/>
        </w:rPr>
        <w:t>I</w:t>
      </w:r>
      <w:r w:rsidR="001A5863" w:rsidRPr="00385FCD">
        <w:t>. Общие положения</w:t>
      </w:r>
    </w:p>
    <w:p w:rsidR="001A5863" w:rsidRPr="00385FCD" w:rsidRDefault="001A5863" w:rsidP="004A674F">
      <w:pPr>
        <w:pStyle w:val="a3"/>
        <w:ind w:firstLine="567"/>
        <w:jc w:val="both"/>
      </w:pPr>
    </w:p>
    <w:p w:rsidR="001A5863" w:rsidRPr="00385FCD" w:rsidRDefault="00F31FD9" w:rsidP="004A674F">
      <w:pPr>
        <w:pStyle w:val="a3"/>
        <w:ind w:firstLine="567"/>
        <w:jc w:val="both"/>
      </w:pPr>
      <w:r w:rsidRPr="00385FCD">
        <w:t>1.</w:t>
      </w:r>
      <w:r w:rsidR="001A5863" w:rsidRPr="00385FCD">
        <w:t xml:space="preserve"> Настоящий Порядок устанавливает требования к составлению и утверждению отчета о результ</w:t>
      </w:r>
      <w:r w:rsidR="0063014F" w:rsidRPr="00385FCD">
        <w:t>атах деятел</w:t>
      </w:r>
      <w:r w:rsidR="0049120D">
        <w:t>ьности муниципальных учреждений</w:t>
      </w:r>
      <w:r w:rsidR="0049120D" w:rsidRPr="0049120D">
        <w:t xml:space="preserve">, в отношении которых администрация муниципального образования сельского поселения село Ворсино осуществляет функции и полномочия учредителя, и об использовании закрепленного за ними муниципального имущества </w:t>
      </w:r>
      <w:r w:rsidRPr="00385FCD">
        <w:t>(далее – Отчет</w:t>
      </w:r>
      <w:r w:rsidR="0049120D">
        <w:t>, учреждение, Администрация</w:t>
      </w:r>
      <w:r w:rsidRPr="00385FCD">
        <w:t>)</w:t>
      </w:r>
      <w:r w:rsidR="001A5863" w:rsidRPr="00385FCD">
        <w:t>.</w:t>
      </w:r>
    </w:p>
    <w:p w:rsidR="001A5863" w:rsidRDefault="00F31FD9" w:rsidP="004A674F">
      <w:pPr>
        <w:pStyle w:val="a3"/>
        <w:ind w:firstLine="567"/>
        <w:jc w:val="both"/>
      </w:pPr>
      <w:r w:rsidRPr="00887529">
        <w:t xml:space="preserve">2. </w:t>
      </w:r>
      <w:r w:rsidR="001A5863" w:rsidRPr="00887529">
        <w:t>Отчет составляется учреждени</w:t>
      </w:r>
      <w:r w:rsidR="00385FCD" w:rsidRPr="00887529">
        <w:t>ем</w:t>
      </w:r>
      <w:r w:rsidR="001A5863" w:rsidRPr="00887529">
        <w:t xml:space="preserve"> </w:t>
      </w:r>
      <w:r w:rsidR="00385FCD" w:rsidRPr="00887529">
        <w:t xml:space="preserve">на основании настоящего Порядка и </w:t>
      </w:r>
      <w:r w:rsidR="001A5863" w:rsidRPr="00887529">
        <w:t>в соответствии с общими требованиями</w:t>
      </w:r>
      <w:r w:rsidR="00887529" w:rsidRPr="00887529"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02.11.2021 </w:t>
      </w:r>
      <w:r w:rsidR="008E229A">
        <w:br/>
      </w:r>
      <w:r w:rsidR="00887529" w:rsidRPr="00887529">
        <w:t>№ 171н, по форме согласно приложению к настоящему Порядку</w:t>
      </w:r>
      <w:r w:rsidR="001A5863" w:rsidRPr="00887529">
        <w:t>.</w:t>
      </w:r>
    </w:p>
    <w:p w:rsidR="00887529" w:rsidRPr="00887529" w:rsidRDefault="00887529" w:rsidP="004A674F">
      <w:pPr>
        <w:pStyle w:val="a3"/>
        <w:ind w:firstLine="567"/>
        <w:jc w:val="both"/>
      </w:pPr>
      <w:r>
        <w:t xml:space="preserve">3. </w:t>
      </w:r>
      <w:r w:rsidRPr="00887529"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887529">
        <w:t>за</w:t>
      </w:r>
      <w:proofErr w:type="gramEnd"/>
      <w:r w:rsidRPr="00887529">
        <w:t xml:space="preserve"> отчетным.</w:t>
      </w:r>
    </w:p>
    <w:p w:rsidR="001A5863" w:rsidRPr="0071757E" w:rsidRDefault="001A5863" w:rsidP="004A674F">
      <w:pPr>
        <w:pStyle w:val="a3"/>
        <w:ind w:firstLine="567"/>
        <w:jc w:val="both"/>
        <w:rPr>
          <w:color w:val="FF0000"/>
        </w:rPr>
      </w:pPr>
    </w:p>
    <w:p w:rsidR="001A5863" w:rsidRPr="00486392" w:rsidRDefault="000D195E" w:rsidP="004A674F">
      <w:pPr>
        <w:pStyle w:val="a3"/>
        <w:ind w:firstLine="567"/>
        <w:jc w:val="center"/>
      </w:pPr>
      <w:r>
        <w:rPr>
          <w:lang w:val="en-US"/>
        </w:rPr>
        <w:t>II</w:t>
      </w:r>
      <w:r w:rsidR="001A5863" w:rsidRPr="00486392">
        <w:t xml:space="preserve">. </w:t>
      </w:r>
      <w:r w:rsidR="00887529" w:rsidRPr="00486392">
        <w:t>Требования к отчету</w:t>
      </w:r>
    </w:p>
    <w:p w:rsidR="001A5863" w:rsidRPr="00486392" w:rsidRDefault="001A5863" w:rsidP="004A674F">
      <w:pPr>
        <w:pStyle w:val="a3"/>
        <w:ind w:firstLine="567"/>
        <w:jc w:val="center"/>
      </w:pPr>
    </w:p>
    <w:p w:rsidR="001A5863" w:rsidRPr="00486392" w:rsidRDefault="000D195E" w:rsidP="004A674F">
      <w:pPr>
        <w:pStyle w:val="a3"/>
        <w:ind w:firstLine="567"/>
        <w:jc w:val="both"/>
      </w:pPr>
      <w:r w:rsidRPr="000D195E">
        <w:t>4</w:t>
      </w:r>
      <w:r w:rsidR="001A5863" w:rsidRPr="00486392">
        <w:t xml:space="preserve">. </w:t>
      </w:r>
      <w:proofErr w:type="gramStart"/>
      <w:r w:rsidR="00486392">
        <w:t>В</w:t>
      </w:r>
      <w:r w:rsidR="00486392" w:rsidRPr="00486392">
        <w:t xml:space="preserve"> заголовочной части Отчет должен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</w:t>
      </w:r>
      <w:proofErr w:type="gramEnd"/>
    </w:p>
    <w:p w:rsidR="001A5863" w:rsidRPr="00DD669D" w:rsidRDefault="000D195E" w:rsidP="004A674F">
      <w:pPr>
        <w:pStyle w:val="a3"/>
        <w:ind w:firstLine="567"/>
        <w:jc w:val="both"/>
      </w:pPr>
      <w:r w:rsidRPr="000D195E">
        <w:t>5</w:t>
      </w:r>
      <w:r w:rsidR="001A5863" w:rsidRPr="00DD669D">
        <w:t>. Отчет учреждения составляется в разрезе следующих разделов:</w:t>
      </w:r>
    </w:p>
    <w:p w:rsidR="001A5863" w:rsidRPr="00DD669D" w:rsidRDefault="00F31FD9" w:rsidP="004A674F">
      <w:pPr>
        <w:pStyle w:val="a3"/>
        <w:ind w:firstLine="567"/>
        <w:jc w:val="both"/>
      </w:pPr>
      <w:r w:rsidRPr="00DD669D">
        <w:t>раздел 1 «</w:t>
      </w:r>
      <w:r w:rsidR="00486392" w:rsidRPr="00DD669D">
        <w:t>Результаты деятельности</w:t>
      </w:r>
      <w:r w:rsidRPr="00DD669D">
        <w:t>»</w:t>
      </w:r>
      <w:r w:rsidR="001A5863" w:rsidRPr="00DD669D">
        <w:t>;</w:t>
      </w:r>
    </w:p>
    <w:p w:rsidR="001A5863" w:rsidRPr="00DD669D" w:rsidRDefault="00F31FD9" w:rsidP="004A674F">
      <w:pPr>
        <w:pStyle w:val="a3"/>
        <w:ind w:firstLine="567"/>
        <w:jc w:val="both"/>
      </w:pPr>
      <w:r w:rsidRPr="00DD669D">
        <w:t>раздел 2 «</w:t>
      </w:r>
      <w:r w:rsidR="00486392" w:rsidRPr="00DD669D">
        <w:t>Использование имущества, закрепленного за учреждением</w:t>
      </w:r>
      <w:r w:rsidRPr="00DD669D">
        <w:t>»</w:t>
      </w:r>
      <w:r w:rsidR="00486392" w:rsidRPr="00DD669D">
        <w:t>.</w:t>
      </w:r>
    </w:p>
    <w:p w:rsidR="001A5863" w:rsidRPr="00CC6985" w:rsidRDefault="000D195E" w:rsidP="004A674F">
      <w:pPr>
        <w:pStyle w:val="a3"/>
        <w:ind w:firstLine="567"/>
        <w:jc w:val="both"/>
      </w:pPr>
      <w:bookmarkStart w:id="1" w:name="P58"/>
      <w:bookmarkEnd w:id="1"/>
      <w:r w:rsidRPr="000D195E">
        <w:t>6</w:t>
      </w:r>
      <w:r w:rsidR="00F31FD9" w:rsidRPr="00CC6985">
        <w:t xml:space="preserve">. В разделе 1 </w:t>
      </w:r>
      <w:r w:rsidR="005843BC" w:rsidRPr="00CC6985">
        <w:t>«Результаты деятельности»</w:t>
      </w:r>
      <w:r w:rsidR="001A5863" w:rsidRPr="00CC6985">
        <w:t xml:space="preserve"> </w:t>
      </w:r>
      <w:r w:rsidR="005843BC" w:rsidRPr="00CC6985">
        <w:t>должны включаться</w:t>
      </w:r>
      <w:r w:rsidR="001A5863" w:rsidRPr="00CC6985">
        <w:t>:</w:t>
      </w:r>
    </w:p>
    <w:p w:rsidR="00E96FAD" w:rsidRDefault="00E96FAD" w:rsidP="00E96FAD">
      <w:pPr>
        <w:pStyle w:val="a3"/>
        <w:ind w:firstLine="567"/>
        <w:jc w:val="both"/>
      </w:pPr>
      <w:r>
        <w:t xml:space="preserve">- отчет о выполнении </w:t>
      </w:r>
      <w:r w:rsidR="002E647C">
        <w:t>муниципального</w:t>
      </w:r>
      <w:r>
        <w:t xml:space="preserve"> задания на оказание </w:t>
      </w:r>
      <w:r w:rsidR="002E647C">
        <w:t>муниципальных</w:t>
      </w:r>
      <w:r>
        <w:t xml:space="preserve"> услуг (выполнение работ) (далее - муниципальное задание)</w:t>
      </w:r>
      <w:r w:rsidR="00E00D76">
        <w:t>,</w:t>
      </w:r>
      <w:r w:rsidR="001A2DEA">
        <w:t xml:space="preserve"> в случаях выдачи муниципального задания на соответствующий финансовый год</w:t>
      </w:r>
      <w:r>
        <w:t>;</w:t>
      </w:r>
    </w:p>
    <w:p w:rsidR="00E96FAD" w:rsidRDefault="00E96FAD" w:rsidP="00E96FAD">
      <w:pPr>
        <w:pStyle w:val="a3"/>
        <w:ind w:firstLine="567"/>
        <w:jc w:val="both"/>
      </w:pPr>
      <w:r>
        <w:t xml:space="preserve">- 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</w:t>
      </w:r>
      <w:r w:rsidRPr="00E96FAD">
        <w:rPr>
          <w:color w:val="0000CC"/>
        </w:rPr>
        <w:t>пунктом 8</w:t>
      </w:r>
      <w:r>
        <w:t xml:space="preserve"> Порядка;</w:t>
      </w:r>
    </w:p>
    <w:p w:rsidR="00CC6985" w:rsidRPr="00CC6985" w:rsidRDefault="00CC6985" w:rsidP="00CC6985">
      <w:pPr>
        <w:pStyle w:val="a3"/>
        <w:ind w:firstLine="567"/>
        <w:jc w:val="both"/>
      </w:pPr>
      <w:r w:rsidRPr="00CC6985">
        <w:t>- сведения о просроченной кредиторской задолженности, формируемые в</w:t>
      </w:r>
      <w:r w:rsidRPr="00CC6985">
        <w:rPr>
          <w:color w:val="FF0000"/>
        </w:rPr>
        <w:t xml:space="preserve"> </w:t>
      </w:r>
      <w:r w:rsidRPr="00CC6985">
        <w:t xml:space="preserve">соответствии </w:t>
      </w:r>
      <w:r w:rsidRPr="00A426C6">
        <w:rPr>
          <w:color w:val="0000CC"/>
        </w:rPr>
        <w:t xml:space="preserve">с пунктом </w:t>
      </w:r>
      <w:r w:rsidR="00B03728">
        <w:rPr>
          <w:color w:val="0000CC"/>
        </w:rPr>
        <w:t>9</w:t>
      </w:r>
      <w:r w:rsidRPr="00A426C6">
        <w:rPr>
          <w:color w:val="0000CC"/>
        </w:rPr>
        <w:t xml:space="preserve"> </w:t>
      </w:r>
      <w:r w:rsidRPr="00A426C6">
        <w:t>Порядка</w:t>
      </w:r>
      <w:r w:rsidRPr="00CC6985">
        <w:t>;</w:t>
      </w:r>
    </w:p>
    <w:p w:rsidR="00CC6985" w:rsidRPr="00CC6985" w:rsidRDefault="00CC6985" w:rsidP="00CC6985">
      <w:pPr>
        <w:pStyle w:val="a3"/>
        <w:ind w:firstLine="567"/>
        <w:jc w:val="both"/>
      </w:pPr>
      <w:r w:rsidRPr="00CC6985">
        <w:lastRenderedPageBreak/>
        <w:t xml:space="preserve">- сведения о задолженности по ущербу, недостачам, хищениям денежных средств и материальных ценностей, формируемые в соответствии с </w:t>
      </w:r>
      <w:r w:rsidRPr="00A426C6">
        <w:rPr>
          <w:color w:val="0000CC"/>
        </w:rPr>
        <w:t xml:space="preserve">пунктом </w:t>
      </w:r>
      <w:r w:rsidR="00E96FAD">
        <w:rPr>
          <w:color w:val="0000CC"/>
        </w:rPr>
        <w:t>1</w:t>
      </w:r>
      <w:r w:rsidR="00B03728">
        <w:rPr>
          <w:color w:val="0000CC"/>
        </w:rPr>
        <w:t>0</w:t>
      </w:r>
      <w:r w:rsidRPr="00A426C6">
        <w:rPr>
          <w:color w:val="0000CC"/>
        </w:rPr>
        <w:t xml:space="preserve"> </w:t>
      </w:r>
      <w:r w:rsidRPr="00A426C6">
        <w:t>Порядка</w:t>
      </w:r>
      <w:r w:rsidRPr="00CC6985">
        <w:t>;</w:t>
      </w:r>
    </w:p>
    <w:p w:rsidR="00CC6985" w:rsidRDefault="00CC6985" w:rsidP="00CC6985">
      <w:pPr>
        <w:pStyle w:val="a3"/>
        <w:ind w:firstLine="567"/>
        <w:jc w:val="both"/>
      </w:pPr>
      <w:r w:rsidRPr="00CC6985">
        <w:t xml:space="preserve">- сведения о численности сотрудников и оплате труда, формируемые в соответствии с </w:t>
      </w:r>
      <w:r w:rsidRPr="00A426C6">
        <w:rPr>
          <w:color w:val="0000CC"/>
        </w:rPr>
        <w:t>пунктом 1</w:t>
      </w:r>
      <w:r w:rsidR="00B03728">
        <w:rPr>
          <w:color w:val="0000CC"/>
        </w:rPr>
        <w:t>1</w:t>
      </w:r>
      <w:r w:rsidRPr="00CC6985">
        <w:rPr>
          <w:color w:val="FF0000"/>
        </w:rPr>
        <w:t xml:space="preserve"> </w:t>
      </w:r>
      <w:r w:rsidRPr="00A426C6">
        <w:t>Порядка</w:t>
      </w:r>
      <w:r w:rsidR="00A426C6">
        <w:t>.</w:t>
      </w:r>
    </w:p>
    <w:p w:rsidR="001A5863" w:rsidRPr="00CC6985" w:rsidRDefault="000D195E" w:rsidP="004A674F">
      <w:pPr>
        <w:pStyle w:val="a3"/>
        <w:ind w:firstLine="567"/>
        <w:jc w:val="both"/>
      </w:pPr>
      <w:bookmarkStart w:id="2" w:name="P67"/>
      <w:bookmarkEnd w:id="2"/>
      <w:r w:rsidRPr="000D195E">
        <w:t>7</w:t>
      </w:r>
      <w:r w:rsidR="001A5863" w:rsidRPr="00CC6985">
        <w:t xml:space="preserve">. В </w:t>
      </w:r>
      <w:r w:rsidR="006E7F4A" w:rsidRPr="00CC6985">
        <w:t>разделе 2 «</w:t>
      </w:r>
      <w:r w:rsidR="00CC6985" w:rsidRPr="00CC6985">
        <w:t>Использование имущества, закрепленного за учреждением</w:t>
      </w:r>
      <w:r w:rsidR="006E7F4A" w:rsidRPr="00CC6985">
        <w:t>»</w:t>
      </w:r>
      <w:r w:rsidR="001A5863" w:rsidRPr="00CC6985">
        <w:t xml:space="preserve"> </w:t>
      </w:r>
      <w:r w:rsidR="00CC6985" w:rsidRPr="00CC6985">
        <w:t>должны включаться</w:t>
      </w:r>
      <w:r w:rsidR="001A5863" w:rsidRPr="00CC6985">
        <w:t>:</w:t>
      </w:r>
    </w:p>
    <w:p w:rsidR="00B874FB" w:rsidRPr="00B874FB" w:rsidRDefault="00B874FB" w:rsidP="00B874FB">
      <w:pPr>
        <w:pStyle w:val="a3"/>
        <w:ind w:firstLine="567"/>
        <w:jc w:val="both"/>
      </w:pPr>
      <w:r w:rsidRPr="00B874FB">
        <w:t xml:space="preserve">-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</w:t>
      </w:r>
      <w:r w:rsidR="00A426C6" w:rsidRPr="00A426C6">
        <w:rPr>
          <w:color w:val="0000CC"/>
        </w:rPr>
        <w:t>с пунктом 1</w:t>
      </w:r>
      <w:r w:rsidR="00B03728">
        <w:rPr>
          <w:color w:val="0000CC"/>
        </w:rPr>
        <w:t>2</w:t>
      </w:r>
      <w:r w:rsidRPr="00B874FB">
        <w:t xml:space="preserve"> </w:t>
      </w:r>
      <w:r w:rsidR="00E2014E">
        <w:t>Порядка</w:t>
      </w:r>
      <w:r w:rsidRPr="00B874FB">
        <w:t>;</w:t>
      </w:r>
    </w:p>
    <w:p w:rsidR="00B874FB" w:rsidRPr="00B874FB" w:rsidRDefault="00B874FB" w:rsidP="00B874FB">
      <w:pPr>
        <w:pStyle w:val="a3"/>
        <w:ind w:firstLine="567"/>
        <w:jc w:val="both"/>
      </w:pPr>
      <w:r w:rsidRPr="00B874FB">
        <w:t xml:space="preserve">- 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</w:t>
      </w:r>
      <w:r w:rsidRPr="00A426C6">
        <w:rPr>
          <w:color w:val="0000CC"/>
        </w:rPr>
        <w:t xml:space="preserve">с пунктом </w:t>
      </w:r>
      <w:r w:rsidR="00A426C6" w:rsidRPr="00A426C6">
        <w:rPr>
          <w:color w:val="0000CC"/>
        </w:rPr>
        <w:t>1</w:t>
      </w:r>
      <w:r w:rsidR="00B03728">
        <w:rPr>
          <w:color w:val="0000CC"/>
        </w:rPr>
        <w:t>3</w:t>
      </w:r>
      <w:r w:rsidRPr="00B874FB">
        <w:t xml:space="preserve"> </w:t>
      </w:r>
      <w:r w:rsidR="00E2014E">
        <w:t>Порядка</w:t>
      </w:r>
      <w:r w:rsidRPr="00B874FB">
        <w:t>;</w:t>
      </w:r>
    </w:p>
    <w:p w:rsidR="00B874FB" w:rsidRPr="00B874FB" w:rsidRDefault="00B874FB" w:rsidP="00B874FB">
      <w:pPr>
        <w:pStyle w:val="a3"/>
        <w:ind w:firstLine="567"/>
        <w:jc w:val="both"/>
      </w:pPr>
      <w:r w:rsidRPr="00B874FB">
        <w:t xml:space="preserve">- сведения о недвижимом имуществе, используемом по договору аренды, формируемые в соответствии </w:t>
      </w:r>
      <w:r w:rsidRPr="00A426C6">
        <w:rPr>
          <w:color w:val="0000CC"/>
        </w:rPr>
        <w:t xml:space="preserve">с пунктом </w:t>
      </w:r>
      <w:r w:rsidR="00A426C6" w:rsidRPr="00A426C6">
        <w:rPr>
          <w:color w:val="0000CC"/>
        </w:rPr>
        <w:t>1</w:t>
      </w:r>
      <w:r w:rsidR="00B03728">
        <w:rPr>
          <w:color w:val="0000CC"/>
        </w:rPr>
        <w:t>4</w:t>
      </w:r>
      <w:r w:rsidRPr="00B874FB">
        <w:t xml:space="preserve"> </w:t>
      </w:r>
      <w:r w:rsidR="00E2014E">
        <w:t>Порядка</w:t>
      </w:r>
      <w:r w:rsidRPr="00B874FB">
        <w:t>;</w:t>
      </w:r>
    </w:p>
    <w:p w:rsidR="00B874FB" w:rsidRPr="006007DF" w:rsidRDefault="00B874FB" w:rsidP="00B874FB">
      <w:pPr>
        <w:pStyle w:val="a3"/>
        <w:ind w:firstLine="567"/>
        <w:jc w:val="both"/>
        <w:rPr>
          <w:color w:val="FF0000"/>
        </w:rPr>
      </w:pPr>
      <w:r w:rsidRPr="006007DF">
        <w:t>- сведения о недвижимом имуществе, используемом по договору безвозмездного</w:t>
      </w:r>
      <w:r w:rsidRPr="006007DF">
        <w:rPr>
          <w:color w:val="FF0000"/>
        </w:rPr>
        <w:t xml:space="preserve"> </w:t>
      </w:r>
      <w:r w:rsidRPr="006007DF">
        <w:t xml:space="preserve">пользования (договору ссуды), формируемые в соответствии с </w:t>
      </w:r>
      <w:r w:rsidRPr="00E73734">
        <w:rPr>
          <w:color w:val="0000CC"/>
        </w:rPr>
        <w:t xml:space="preserve">пунктом </w:t>
      </w:r>
      <w:r w:rsidR="00E73734" w:rsidRPr="00E73734">
        <w:rPr>
          <w:color w:val="0000CC"/>
        </w:rPr>
        <w:t>1</w:t>
      </w:r>
      <w:r w:rsidR="00B03728">
        <w:rPr>
          <w:color w:val="0000CC"/>
        </w:rPr>
        <w:t>5</w:t>
      </w:r>
      <w:r w:rsidRPr="006007DF">
        <w:t xml:space="preserve"> </w:t>
      </w:r>
      <w:r w:rsidR="006007DF" w:rsidRPr="006007DF">
        <w:t>Порядка</w:t>
      </w:r>
      <w:r w:rsidRPr="006007DF">
        <w:t>;</w:t>
      </w:r>
    </w:p>
    <w:p w:rsidR="006007DF" w:rsidRDefault="00B874FB" w:rsidP="00B874FB">
      <w:pPr>
        <w:pStyle w:val="a3"/>
        <w:ind w:firstLine="567"/>
        <w:jc w:val="both"/>
      </w:pPr>
      <w:r w:rsidRPr="00B874FB">
        <w:t xml:space="preserve">- сведения о транспортных средствах, формируемые в соответствии с </w:t>
      </w:r>
      <w:r w:rsidRPr="00E73734">
        <w:rPr>
          <w:color w:val="0000CC"/>
        </w:rPr>
        <w:t xml:space="preserve">пунктом </w:t>
      </w:r>
      <w:r w:rsidR="00E73734" w:rsidRPr="00E73734">
        <w:rPr>
          <w:color w:val="0000CC"/>
        </w:rPr>
        <w:t>1</w:t>
      </w:r>
      <w:r w:rsidR="00B03728">
        <w:rPr>
          <w:color w:val="0000CC"/>
        </w:rPr>
        <w:t>6</w:t>
      </w:r>
      <w:r w:rsidRPr="00B874FB">
        <w:t xml:space="preserve"> </w:t>
      </w:r>
      <w:r w:rsidR="006007DF">
        <w:t>Порядка</w:t>
      </w:r>
    </w:p>
    <w:p w:rsidR="00B874FB" w:rsidRPr="00B874FB" w:rsidRDefault="006007DF" w:rsidP="00B874FB">
      <w:pPr>
        <w:pStyle w:val="a3"/>
        <w:ind w:firstLine="567"/>
        <w:jc w:val="both"/>
      </w:pPr>
      <w:r>
        <w:t>-</w:t>
      </w:r>
      <w:r w:rsidRPr="006007DF">
        <w:t xml:space="preserve"> сведения об имуществе, за исключением земельных участков, переданном в аренду, формируемые в соответствии с </w:t>
      </w:r>
      <w:r w:rsidRPr="00E73734">
        <w:rPr>
          <w:color w:val="0000CC"/>
        </w:rPr>
        <w:t xml:space="preserve">пунктом </w:t>
      </w:r>
      <w:r w:rsidR="00E73734" w:rsidRPr="00E73734">
        <w:rPr>
          <w:color w:val="0000CC"/>
        </w:rPr>
        <w:t>1</w:t>
      </w:r>
      <w:r w:rsidR="00B03728">
        <w:rPr>
          <w:color w:val="0000CC"/>
        </w:rPr>
        <w:t>7</w:t>
      </w:r>
      <w:r w:rsidRPr="006007DF">
        <w:rPr>
          <w:color w:val="FF0000"/>
        </w:rPr>
        <w:t xml:space="preserve"> </w:t>
      </w:r>
      <w:r w:rsidRPr="006007DF">
        <w:t>Порядка.</w:t>
      </w:r>
    </w:p>
    <w:p w:rsidR="006B489D" w:rsidRDefault="006B489D" w:rsidP="004A674F">
      <w:pPr>
        <w:pStyle w:val="a3"/>
        <w:ind w:firstLine="567"/>
        <w:jc w:val="both"/>
        <w:rPr>
          <w:color w:val="FF0000"/>
        </w:rPr>
      </w:pPr>
      <w:bookmarkStart w:id="3" w:name="P93"/>
      <w:bookmarkEnd w:id="3"/>
    </w:p>
    <w:p w:rsidR="001A5863" w:rsidRDefault="000D195E" w:rsidP="006B489D">
      <w:pPr>
        <w:pStyle w:val="a3"/>
        <w:ind w:firstLine="567"/>
        <w:jc w:val="center"/>
      </w:pPr>
      <w:r>
        <w:rPr>
          <w:lang w:val="en-US"/>
        </w:rPr>
        <w:t>III</w:t>
      </w:r>
      <w:r w:rsidR="006B489D" w:rsidRPr="000D195E">
        <w:t>. Порядок формирования сведений, включаемых в отчет</w:t>
      </w:r>
    </w:p>
    <w:p w:rsidR="00B874D3" w:rsidRPr="000D195E" w:rsidRDefault="00B874D3" w:rsidP="006B489D">
      <w:pPr>
        <w:pStyle w:val="a3"/>
        <w:ind w:firstLine="567"/>
        <w:jc w:val="center"/>
      </w:pPr>
    </w:p>
    <w:p w:rsidR="00E96FAD" w:rsidRDefault="00E96FAD" w:rsidP="00E96FAD">
      <w:pPr>
        <w:pStyle w:val="a3"/>
        <w:ind w:firstLine="567"/>
        <w:jc w:val="both"/>
      </w:pPr>
      <w:r>
        <w:t xml:space="preserve">8. </w:t>
      </w:r>
      <w:proofErr w:type="gramStart"/>
      <w:r>
        <w:t xml:space="preserve">В сведениях об оказываемых услугах, выполняемых работах сверх установленного </w:t>
      </w:r>
      <w:r w:rsidR="002E647C">
        <w:t>муниципального</w:t>
      </w:r>
      <w:r>
        <w:t xml:space="preserve"> задания, а также выпускаемой продукции отражается информация о </w:t>
      </w:r>
      <w:r w:rsidR="002E647C">
        <w:t>муниципальных</w:t>
      </w:r>
      <w:r>
        <w:t xml:space="preserve">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</w:t>
      </w:r>
      <w:r w:rsidR="002E647C">
        <w:t>муниципаль</w:t>
      </w:r>
      <w:r>
        <w:t xml:space="preserve">ных услуг (выполненных работ, произведенной продукции), доходах, полученных учреждением от оказания платных </w:t>
      </w:r>
      <w:r w:rsidR="002E647C">
        <w:t>муниципаль</w:t>
      </w:r>
      <w:r>
        <w:t>ных услуг (выполнения работ), ценах (тарифах</w:t>
      </w:r>
      <w:proofErr w:type="gramEnd"/>
      <w:r>
        <w:t xml:space="preserve">) на платные </w:t>
      </w:r>
      <w:r w:rsidR="002E647C">
        <w:t>муниципаль</w:t>
      </w:r>
      <w:r>
        <w:t>ные услуги (работы), оказываемые (выполняемые) потребителям за плату, а также справочная информация о реквизитах акта, которым установлены указанные цены (тарифы).</w:t>
      </w:r>
    </w:p>
    <w:p w:rsidR="000D195E" w:rsidRPr="00E30EEB" w:rsidRDefault="00E00D76" w:rsidP="00E96FAD">
      <w:pPr>
        <w:pStyle w:val="a3"/>
        <w:ind w:firstLine="567"/>
        <w:jc w:val="both"/>
      </w:pPr>
      <w:r>
        <w:t>9</w:t>
      </w:r>
      <w:r w:rsidR="000D195E" w:rsidRPr="00E30EEB">
        <w:t xml:space="preserve">. </w:t>
      </w:r>
      <w:proofErr w:type="gramStart"/>
      <w:r w:rsidR="000D195E" w:rsidRPr="00E30EEB">
        <w:t xml:space="preserve">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C96671">
        <w:t>А</w:t>
      </w:r>
      <w:r w:rsidR="00E30EEB" w:rsidRPr="00E30EEB">
        <w:t>дминистрацией</w:t>
      </w:r>
      <w:r w:rsidR="000D195E" w:rsidRPr="00E30EEB"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0D195E" w:rsidRPr="00E30EEB" w:rsidRDefault="00E96FAD" w:rsidP="000D195E">
      <w:pPr>
        <w:pStyle w:val="a3"/>
        <w:ind w:firstLine="567"/>
        <w:jc w:val="both"/>
      </w:pPr>
      <w:r>
        <w:t>1</w:t>
      </w:r>
      <w:r w:rsidR="00E00D76">
        <w:t>0</w:t>
      </w:r>
      <w:r w:rsidR="000D195E" w:rsidRPr="00E30EEB">
        <w:t xml:space="preserve">. </w:t>
      </w:r>
      <w:proofErr w:type="gramStart"/>
      <w:r w:rsidR="000D195E" w:rsidRPr="00E30EEB">
        <w:t>В сведениях о задолженности по ущербу, недостачам,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="000D195E" w:rsidRPr="00E30EEB">
        <w:t xml:space="preserve"> сумм списанного ущерба.</w:t>
      </w:r>
    </w:p>
    <w:p w:rsidR="000D195E" w:rsidRPr="00E30EEB" w:rsidRDefault="000D195E" w:rsidP="000D195E">
      <w:pPr>
        <w:pStyle w:val="a3"/>
        <w:ind w:firstLine="567"/>
        <w:jc w:val="both"/>
      </w:pPr>
      <w:proofErr w:type="gramStart"/>
      <w:r w:rsidRPr="00E30EEB">
        <w:t xml:space="preserve"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возвращенных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</w:t>
      </w:r>
      <w:r w:rsidRPr="00E30EEB">
        <w:lastRenderedPageBreak/>
        <w:t>удержанной из заработной платы), а также сумме неустойки (штрафов, пеней) в связи</w:t>
      </w:r>
      <w:proofErr w:type="gramEnd"/>
      <w:r w:rsidRPr="00E30EEB">
        <w:t xml:space="preserve"> с нарушением контрагентом условий договоров (контрактов, соглашений).</w:t>
      </w:r>
    </w:p>
    <w:p w:rsidR="000D195E" w:rsidRPr="00E30EEB" w:rsidRDefault="00E30EEB" w:rsidP="000D195E">
      <w:pPr>
        <w:pStyle w:val="a3"/>
        <w:ind w:firstLine="567"/>
        <w:jc w:val="both"/>
      </w:pPr>
      <w:r w:rsidRPr="00E30EEB">
        <w:t>1</w:t>
      </w:r>
      <w:r w:rsidR="00E00D76">
        <w:t>1</w:t>
      </w:r>
      <w:r w:rsidR="000D195E" w:rsidRPr="00E30EEB">
        <w:t xml:space="preserve">. </w:t>
      </w:r>
      <w:proofErr w:type="gramStart"/>
      <w:r w:rsidR="000D195E" w:rsidRPr="00E30EEB">
        <w:t>В сведениях о численности сотрудников и оплате труда отражается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 с указанием численности сотрудников, работающих по основному месту работы, на условиях внутреннего совместительства, внешнего совместительства (статья 60.1 Трудового кодекса Российской Федерации), а также информация о численности сотрудников, выполняющих работу</w:t>
      </w:r>
      <w:proofErr w:type="gramEnd"/>
      <w:r w:rsidR="000D195E" w:rsidRPr="00E30EEB">
        <w:t xml:space="preserve"> без заключения трудового договора (по договорам гражданско-правового характера).</w:t>
      </w:r>
    </w:p>
    <w:p w:rsidR="000D195E" w:rsidRPr="008669BF" w:rsidRDefault="000D195E" w:rsidP="000D195E">
      <w:pPr>
        <w:pStyle w:val="a3"/>
        <w:ind w:firstLine="567"/>
        <w:jc w:val="both"/>
      </w:pPr>
      <w:r w:rsidRPr="008669BF"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0D195E" w:rsidRPr="008669BF" w:rsidRDefault="000D195E" w:rsidP="000D195E">
      <w:pPr>
        <w:pStyle w:val="a3"/>
        <w:ind w:firstLine="567"/>
        <w:jc w:val="both"/>
      </w:pPr>
      <w:r w:rsidRPr="008669BF"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0D195E" w:rsidRPr="008669BF" w:rsidRDefault="000D195E" w:rsidP="000D195E">
      <w:pPr>
        <w:pStyle w:val="a3"/>
        <w:ind w:firstLine="567"/>
        <w:jc w:val="both"/>
      </w:pPr>
      <w:r w:rsidRPr="008669BF">
        <w:t>Информация о численности основного персонала формируется с указанием численности категорий работников, установленных Указом Президента Российской Фе</w:t>
      </w:r>
      <w:r w:rsidR="008669BF" w:rsidRPr="008669BF">
        <w:t xml:space="preserve">дерации от </w:t>
      </w:r>
      <w:r w:rsidR="00E00D76">
        <w:t>0</w:t>
      </w:r>
      <w:r w:rsidR="008669BF" w:rsidRPr="008669BF">
        <w:t>7</w:t>
      </w:r>
      <w:r w:rsidR="008E229A">
        <w:t xml:space="preserve">.05.2012 </w:t>
      </w:r>
      <w:bookmarkStart w:id="4" w:name="_GoBack"/>
      <w:bookmarkEnd w:id="4"/>
      <w:r w:rsidR="00E00D76">
        <w:t>№</w:t>
      </w:r>
      <w:r w:rsidR="008669BF" w:rsidRPr="008669BF">
        <w:t xml:space="preserve"> 597 «</w:t>
      </w:r>
      <w:r w:rsidRPr="008669BF">
        <w:t>О мероприятиях по реализации госу</w:t>
      </w:r>
      <w:r w:rsidR="008669BF" w:rsidRPr="008669BF">
        <w:t>дарственной социальной политики»</w:t>
      </w:r>
      <w:r w:rsidRPr="008669BF">
        <w:t>.</w:t>
      </w:r>
    </w:p>
    <w:p w:rsidR="000D195E" w:rsidRPr="008669BF" w:rsidRDefault="000D195E" w:rsidP="000D195E">
      <w:pPr>
        <w:pStyle w:val="a3"/>
        <w:ind w:firstLine="567"/>
        <w:jc w:val="both"/>
      </w:pPr>
      <w:proofErr w:type="gramStart"/>
      <w:r w:rsidRPr="008669BF"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 (статья 60.1 Трудового кодекса Российской Федерации),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0D195E" w:rsidRPr="008669BF" w:rsidRDefault="000D195E" w:rsidP="000D195E">
      <w:pPr>
        <w:pStyle w:val="a3"/>
        <w:ind w:firstLine="567"/>
        <w:jc w:val="both"/>
      </w:pPr>
      <w:r w:rsidRPr="008669BF">
        <w:t>1</w:t>
      </w:r>
      <w:r w:rsidR="00E00D76">
        <w:t>2</w:t>
      </w:r>
      <w:r w:rsidRPr="008669BF">
        <w:t xml:space="preserve">. </w:t>
      </w:r>
      <w:proofErr w:type="gramStart"/>
      <w:r w:rsidRPr="008669BF">
        <w:t>В сведениях о недвижимом имуществе, закрепленном на праве оперативного управления, отражается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Pr="008669BF">
        <w:t xml:space="preserve"> </w:t>
      </w:r>
      <w:proofErr w:type="gramStart"/>
      <w:r w:rsidRPr="008669BF"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0D195E" w:rsidRPr="009851AB" w:rsidRDefault="000D195E" w:rsidP="000D195E">
      <w:pPr>
        <w:pStyle w:val="a3"/>
        <w:ind w:firstLine="567"/>
        <w:jc w:val="both"/>
      </w:pPr>
      <w:r w:rsidRPr="009851AB"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0D195E" w:rsidRPr="009851AB" w:rsidRDefault="000D195E" w:rsidP="000D195E">
      <w:pPr>
        <w:pStyle w:val="a3"/>
        <w:ind w:firstLine="567"/>
        <w:jc w:val="both"/>
      </w:pPr>
      <w:r w:rsidRPr="009851AB">
        <w:t xml:space="preserve">Сведения о недвижимом имуществе, закрепленном на праве оперативного управления за </w:t>
      </w:r>
      <w:r w:rsidR="009851AB" w:rsidRPr="009851AB">
        <w:t>учреждением</w:t>
      </w:r>
      <w:r w:rsidRPr="009851AB">
        <w:t xml:space="preserve"> (перечень объектов, адрес, кадастровый номер, год постройки, технические характеристики), формируются на основании данных реестра </w:t>
      </w:r>
      <w:r w:rsidR="00346571" w:rsidRPr="00346571">
        <w:t>муниципального имущества муниципального образования сельского поселения село Ворсино</w:t>
      </w:r>
      <w:r w:rsidRPr="009851AB">
        <w:t>.</w:t>
      </w:r>
    </w:p>
    <w:p w:rsidR="000D195E" w:rsidRPr="009851AB" w:rsidRDefault="000D195E" w:rsidP="000D195E">
      <w:pPr>
        <w:pStyle w:val="a3"/>
        <w:ind w:firstLine="567"/>
        <w:jc w:val="both"/>
      </w:pPr>
      <w:r w:rsidRPr="009851AB">
        <w:t>1</w:t>
      </w:r>
      <w:r w:rsidR="00E00D76">
        <w:t>3</w:t>
      </w:r>
      <w:r w:rsidRPr="009851AB">
        <w:t xml:space="preserve">. </w:t>
      </w:r>
      <w:proofErr w:type="gramStart"/>
      <w:r w:rsidRPr="009851AB">
        <w:t xml:space="preserve">В сведениях об использовании земельных участков отражается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</w:t>
      </w:r>
      <w:r w:rsidRPr="009851AB">
        <w:lastRenderedPageBreak/>
        <w:t>используемой по иным причинам, земельных участках, в</w:t>
      </w:r>
      <w:proofErr w:type="gramEnd"/>
      <w:r w:rsidRPr="009851AB">
        <w:t xml:space="preserve"> </w:t>
      </w:r>
      <w:proofErr w:type="gramStart"/>
      <w:r w:rsidRPr="009851AB">
        <w:t>отношении</w:t>
      </w:r>
      <w:proofErr w:type="gramEnd"/>
      <w:r w:rsidRPr="009851AB">
        <w:t xml:space="preserve"> которых заключено соглашение об установлении сервитута.</w:t>
      </w:r>
    </w:p>
    <w:p w:rsidR="000D195E" w:rsidRPr="009851AB" w:rsidRDefault="000D195E" w:rsidP="000D195E">
      <w:pPr>
        <w:pStyle w:val="a3"/>
        <w:ind w:firstLine="567"/>
        <w:jc w:val="both"/>
      </w:pPr>
      <w:r w:rsidRPr="009851AB"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0D195E" w:rsidRPr="009851AB" w:rsidRDefault="000D195E" w:rsidP="000D195E">
      <w:pPr>
        <w:pStyle w:val="a3"/>
        <w:ind w:firstLine="567"/>
        <w:jc w:val="both"/>
      </w:pPr>
      <w:r w:rsidRPr="009851AB">
        <w:t xml:space="preserve">Сведения об использовании земельных участков учреждениями (перечень объектов, адрес, кадастровый номер, площадь) формируются на основании данных реестра </w:t>
      </w:r>
      <w:r w:rsidR="00346571">
        <w:t>муниципального имущества</w:t>
      </w:r>
      <w:r w:rsidRPr="009851AB">
        <w:t xml:space="preserve"> </w:t>
      </w:r>
      <w:r w:rsidR="00346571">
        <w:t>муниципального образования сельского поселения село Ворсино</w:t>
      </w:r>
      <w:r w:rsidRPr="009851AB">
        <w:t>.</w:t>
      </w:r>
    </w:p>
    <w:p w:rsidR="000D195E" w:rsidRPr="009851AB" w:rsidRDefault="000D195E" w:rsidP="000D195E">
      <w:pPr>
        <w:pStyle w:val="a3"/>
        <w:ind w:firstLine="567"/>
        <w:jc w:val="both"/>
      </w:pPr>
      <w:r w:rsidRPr="009851AB">
        <w:t>1</w:t>
      </w:r>
      <w:r w:rsidR="00E00D76">
        <w:t>4</w:t>
      </w:r>
      <w:r w:rsidRPr="009851AB">
        <w:t xml:space="preserve">. </w:t>
      </w:r>
      <w:proofErr w:type="gramStart"/>
      <w:r w:rsidRPr="009851AB">
        <w:t>В сведениях о недвижимом имуществе, используемом по договору аренды, отражается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Pr="009851AB">
        <w:t>, направления использования арендуемого имущества, а также обоснование заключения договора аренды.</w:t>
      </w:r>
    </w:p>
    <w:p w:rsidR="000D195E" w:rsidRPr="00793EED" w:rsidRDefault="000D195E" w:rsidP="000D195E">
      <w:pPr>
        <w:pStyle w:val="a3"/>
        <w:ind w:firstLine="567"/>
        <w:jc w:val="both"/>
      </w:pPr>
      <w:r w:rsidRPr="00793EED">
        <w:t>1</w:t>
      </w:r>
      <w:r w:rsidR="00E00D76">
        <w:t>5</w:t>
      </w:r>
      <w:r w:rsidRPr="00793EED">
        <w:t xml:space="preserve">. </w:t>
      </w:r>
      <w:proofErr w:type="gramStart"/>
      <w:r w:rsidRPr="00793EED">
        <w:t>В сведениях о недвижимом имуществе, используемом по договору безвозмездного пользования (договору ссуды), отражается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Pr="00793EED"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0D195E" w:rsidRPr="00793EED" w:rsidRDefault="000D195E" w:rsidP="000D195E">
      <w:pPr>
        <w:pStyle w:val="a3"/>
        <w:ind w:firstLine="567"/>
        <w:jc w:val="both"/>
      </w:pPr>
      <w:r w:rsidRPr="00793EED">
        <w:t>1</w:t>
      </w:r>
      <w:r w:rsidR="00E00D76">
        <w:t>6</w:t>
      </w:r>
      <w:r w:rsidRPr="00793EED">
        <w:t xml:space="preserve">. </w:t>
      </w:r>
      <w:proofErr w:type="gramStart"/>
      <w:r w:rsidRPr="00793EED">
        <w:t>В сведениях о транспортных средствах отражается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Pr="00793EED">
        <w:t>, для обеспечения перевозки людей (за исключением сотрудников).</w:t>
      </w:r>
    </w:p>
    <w:p w:rsidR="000D195E" w:rsidRPr="00793EED" w:rsidRDefault="000D195E" w:rsidP="000D195E">
      <w:pPr>
        <w:pStyle w:val="a3"/>
        <w:ind w:firstLine="567"/>
        <w:jc w:val="both"/>
      </w:pPr>
      <w:r w:rsidRPr="00793EED"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0D195E" w:rsidRPr="00793EED" w:rsidRDefault="00793EED" w:rsidP="000D195E">
      <w:pPr>
        <w:pStyle w:val="a3"/>
        <w:ind w:firstLine="567"/>
        <w:jc w:val="both"/>
      </w:pPr>
      <w:r>
        <w:t>1</w:t>
      </w:r>
      <w:r w:rsidR="00E00D76">
        <w:t>7</w:t>
      </w:r>
      <w:r w:rsidR="000D195E" w:rsidRPr="00793EED">
        <w:t>. В сведениях об имуществе, за исключением земельных участков, переданном в аренду, отражается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0D195E" w:rsidRPr="0090785E" w:rsidRDefault="00793EED" w:rsidP="000D195E">
      <w:pPr>
        <w:pStyle w:val="a3"/>
        <w:ind w:firstLine="567"/>
        <w:jc w:val="both"/>
      </w:pPr>
      <w:r w:rsidRPr="0090785E">
        <w:t>1</w:t>
      </w:r>
      <w:r w:rsidR="00E00D76">
        <w:t>8</w:t>
      </w:r>
      <w:r w:rsidR="0090785E" w:rsidRPr="0090785E">
        <w:t>. Образец</w:t>
      </w:r>
      <w:r w:rsidR="000D195E" w:rsidRPr="0090785E">
        <w:t xml:space="preserve"> Отчета и включаемых в него </w:t>
      </w:r>
      <w:r w:rsidR="0090785E" w:rsidRPr="0090785E">
        <w:t>учреждением сведений приведён</w:t>
      </w:r>
      <w:r w:rsidR="000D195E" w:rsidRPr="0090785E">
        <w:t xml:space="preserve"> в приложении к Порядку.</w:t>
      </w:r>
    </w:p>
    <w:p w:rsidR="000D195E" w:rsidRPr="0090785E" w:rsidRDefault="00E00D76" w:rsidP="000D195E">
      <w:pPr>
        <w:pStyle w:val="a3"/>
        <w:ind w:firstLine="567"/>
        <w:jc w:val="both"/>
      </w:pPr>
      <w:r>
        <w:lastRenderedPageBreak/>
        <w:t>19</w:t>
      </w:r>
      <w:r w:rsidR="000D195E" w:rsidRPr="0090785E">
        <w:t xml:space="preserve">. Отчет казенных </w:t>
      </w:r>
      <w:r w:rsidR="0090785E" w:rsidRPr="0090785E">
        <w:t>муниципальных</w:t>
      </w:r>
      <w:r w:rsidR="000D195E" w:rsidRPr="0090785E">
        <w:t xml:space="preserve"> учреждений утверждается руководителем </w:t>
      </w:r>
      <w:r w:rsidR="0090785E" w:rsidRPr="0090785E">
        <w:t>муниципального</w:t>
      </w:r>
      <w:r w:rsidR="000D195E" w:rsidRPr="0090785E">
        <w:t xml:space="preserve"> учреждения, и представляется </w:t>
      </w:r>
      <w:r w:rsidR="00FC35A7">
        <w:t>н</w:t>
      </w:r>
      <w:r w:rsidR="00C96671">
        <w:t xml:space="preserve">а согласование </w:t>
      </w:r>
      <w:r w:rsidR="000D195E" w:rsidRPr="0090785E">
        <w:t xml:space="preserve">в </w:t>
      </w:r>
      <w:r w:rsidR="00C96671">
        <w:t>А</w:t>
      </w:r>
      <w:r w:rsidR="0090785E" w:rsidRPr="0090785E">
        <w:t xml:space="preserve">дминистрацию </w:t>
      </w:r>
      <w:r w:rsidR="00FC35A7">
        <w:t xml:space="preserve">в срок не позднее 1 марта года, следующего </w:t>
      </w:r>
      <w:proofErr w:type="gramStart"/>
      <w:r w:rsidR="00FC35A7">
        <w:t>за</w:t>
      </w:r>
      <w:proofErr w:type="gramEnd"/>
      <w:r w:rsidR="00FC35A7">
        <w:t xml:space="preserve"> отчетным</w:t>
      </w:r>
      <w:r w:rsidR="000D195E" w:rsidRPr="0090785E">
        <w:t>.</w:t>
      </w:r>
    </w:p>
    <w:p w:rsidR="00B244B4" w:rsidRPr="00A426C6" w:rsidRDefault="00A82916" w:rsidP="000D195E">
      <w:pPr>
        <w:pStyle w:val="a3"/>
        <w:ind w:firstLine="567"/>
        <w:jc w:val="both"/>
      </w:pPr>
      <w:r>
        <w:t>2</w:t>
      </w:r>
      <w:r w:rsidR="00E00D76">
        <w:t>0</w:t>
      </w:r>
      <w:r w:rsidR="000D195E" w:rsidRPr="00A426C6">
        <w:t xml:space="preserve">. </w:t>
      </w:r>
      <w:r w:rsidR="00B244B4" w:rsidRPr="00A426C6">
        <w:t xml:space="preserve">Администрация </w:t>
      </w:r>
      <w:r w:rsidR="000D195E" w:rsidRPr="00A426C6">
        <w:t>рассматривает Отчет</w:t>
      </w:r>
      <w:r w:rsidR="00B244B4" w:rsidRPr="00A426C6">
        <w:t xml:space="preserve"> в течение трех рабочих дней, следующих за днем представления отчета,</w:t>
      </w:r>
      <w:r w:rsidR="000D195E" w:rsidRPr="00A426C6">
        <w:t xml:space="preserve"> </w:t>
      </w:r>
      <w:r w:rsidR="00B244B4" w:rsidRPr="00A426C6">
        <w:t xml:space="preserve">и в случае отсутствия замечаний согласовывает Отчет. </w:t>
      </w:r>
    </w:p>
    <w:p w:rsidR="000D195E" w:rsidRPr="00A426C6" w:rsidRDefault="00B244B4" w:rsidP="000D195E">
      <w:pPr>
        <w:pStyle w:val="a3"/>
        <w:ind w:firstLine="567"/>
        <w:jc w:val="both"/>
      </w:pPr>
      <w:proofErr w:type="gramStart"/>
      <w:r w:rsidRPr="00A426C6">
        <w:t>При</w:t>
      </w:r>
      <w:proofErr w:type="gramEnd"/>
      <w:r w:rsidR="000D195E" w:rsidRPr="00A426C6">
        <w:t xml:space="preserve"> </w:t>
      </w:r>
      <w:proofErr w:type="gramStart"/>
      <w:r w:rsidR="000D195E" w:rsidRPr="00A426C6">
        <w:t>установления</w:t>
      </w:r>
      <w:proofErr w:type="gramEnd"/>
      <w:r w:rsidR="000D195E" w:rsidRPr="00A426C6">
        <w:t xml:space="preserve">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  <w:r w:rsidRPr="00A426C6">
        <w:t xml:space="preserve"> В случае получения учреждением Отчета для доработки учреждение в течени</w:t>
      </w:r>
      <w:proofErr w:type="gramStart"/>
      <w:r w:rsidRPr="00A426C6">
        <w:t>и</w:t>
      </w:r>
      <w:proofErr w:type="gramEnd"/>
      <w:r w:rsidRPr="00A426C6">
        <w:t xml:space="preserve"> трех рабочих дней, следующих за днем его поступления, дорабатывает Отчет и повторно представляет его.</w:t>
      </w:r>
    </w:p>
    <w:p w:rsidR="006B489D" w:rsidRPr="00A426C6" w:rsidRDefault="000D195E" w:rsidP="000D195E">
      <w:pPr>
        <w:pStyle w:val="a3"/>
        <w:ind w:firstLine="567"/>
        <w:jc w:val="both"/>
      </w:pPr>
      <w:r w:rsidRPr="00A426C6">
        <w:t>2</w:t>
      </w:r>
      <w:r w:rsidR="00E00D76">
        <w:t>1</w:t>
      </w:r>
      <w:r w:rsidRPr="00A426C6">
        <w:t>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учреждений.</w:t>
      </w:r>
    </w:p>
    <w:p w:rsidR="001A5863" w:rsidRPr="00A426C6" w:rsidRDefault="00A426C6" w:rsidP="004A674F">
      <w:pPr>
        <w:pStyle w:val="a3"/>
        <w:ind w:firstLine="567"/>
        <w:jc w:val="both"/>
      </w:pPr>
      <w:r w:rsidRPr="00A426C6">
        <w:t>2</w:t>
      </w:r>
      <w:r w:rsidR="00E00D76">
        <w:t>2</w:t>
      </w:r>
      <w:r w:rsidR="001A5863" w:rsidRPr="00A426C6">
        <w:t xml:space="preserve">. По решению </w:t>
      </w:r>
      <w:r w:rsidR="00C96671">
        <w:t>А</w:t>
      </w:r>
      <w:r w:rsidRPr="00A426C6">
        <w:t>дминистрации</w:t>
      </w:r>
      <w:r w:rsidR="001A5863" w:rsidRPr="00A426C6">
        <w:t>, Отчет может быть дополнительно размещен в сети Интернет на официальном сайте органа, осуществляющего функции и полномочия учредителя, сайте учреждения либо ином сайте с учетом требований законодательства Российской Федерации о защите государственной тайны.</w:t>
      </w:r>
    </w:p>
    <w:p w:rsidR="001A5863" w:rsidRPr="0071757E" w:rsidRDefault="001A5863">
      <w:pPr>
        <w:pStyle w:val="ConsPlusNormal"/>
        <w:jc w:val="both"/>
        <w:rPr>
          <w:color w:val="FF0000"/>
        </w:rPr>
      </w:pPr>
    </w:p>
    <w:p w:rsidR="0028530B" w:rsidRPr="0071757E" w:rsidRDefault="0028530B">
      <w:pPr>
        <w:rPr>
          <w:color w:val="FF0000"/>
        </w:rPr>
      </w:pPr>
    </w:p>
    <w:sectPr w:rsidR="0028530B" w:rsidRPr="0071757E" w:rsidSect="0088752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63"/>
    <w:rsid w:val="00004FBC"/>
    <w:rsid w:val="000463AD"/>
    <w:rsid w:val="00066F60"/>
    <w:rsid w:val="000D195E"/>
    <w:rsid w:val="001061A7"/>
    <w:rsid w:val="001445FB"/>
    <w:rsid w:val="001732B3"/>
    <w:rsid w:val="00196DC6"/>
    <w:rsid w:val="001A2DEA"/>
    <w:rsid w:val="001A5863"/>
    <w:rsid w:val="001B7331"/>
    <w:rsid w:val="001D6873"/>
    <w:rsid w:val="00276F59"/>
    <w:rsid w:val="00282526"/>
    <w:rsid w:val="0028530B"/>
    <w:rsid w:val="002E647C"/>
    <w:rsid w:val="00322ADD"/>
    <w:rsid w:val="00346571"/>
    <w:rsid w:val="00375F1A"/>
    <w:rsid w:val="00385FCD"/>
    <w:rsid w:val="00426CB9"/>
    <w:rsid w:val="00486392"/>
    <w:rsid w:val="0049120D"/>
    <w:rsid w:val="004A674F"/>
    <w:rsid w:val="004D60F7"/>
    <w:rsid w:val="00511F4E"/>
    <w:rsid w:val="005658BB"/>
    <w:rsid w:val="00580AFC"/>
    <w:rsid w:val="005843BC"/>
    <w:rsid w:val="006007DF"/>
    <w:rsid w:val="0063014F"/>
    <w:rsid w:val="00646AA8"/>
    <w:rsid w:val="00653AF6"/>
    <w:rsid w:val="006B489D"/>
    <w:rsid w:val="006D164F"/>
    <w:rsid w:val="006E7F4A"/>
    <w:rsid w:val="00704D7E"/>
    <w:rsid w:val="0071757E"/>
    <w:rsid w:val="00793EED"/>
    <w:rsid w:val="008669BF"/>
    <w:rsid w:val="0087293D"/>
    <w:rsid w:val="00874226"/>
    <w:rsid w:val="00887529"/>
    <w:rsid w:val="008903BA"/>
    <w:rsid w:val="008B0D03"/>
    <w:rsid w:val="008E229A"/>
    <w:rsid w:val="009026FB"/>
    <w:rsid w:val="0090785E"/>
    <w:rsid w:val="00921D21"/>
    <w:rsid w:val="00923430"/>
    <w:rsid w:val="009851AB"/>
    <w:rsid w:val="009941EE"/>
    <w:rsid w:val="009D6C21"/>
    <w:rsid w:val="009F730D"/>
    <w:rsid w:val="00A34116"/>
    <w:rsid w:val="00A426C6"/>
    <w:rsid w:val="00A82916"/>
    <w:rsid w:val="00AA3980"/>
    <w:rsid w:val="00AB5F34"/>
    <w:rsid w:val="00B03728"/>
    <w:rsid w:val="00B17327"/>
    <w:rsid w:val="00B244B4"/>
    <w:rsid w:val="00B874D3"/>
    <w:rsid w:val="00B874FB"/>
    <w:rsid w:val="00BA7106"/>
    <w:rsid w:val="00C420A0"/>
    <w:rsid w:val="00C56061"/>
    <w:rsid w:val="00C818B0"/>
    <w:rsid w:val="00C96671"/>
    <w:rsid w:val="00CC6985"/>
    <w:rsid w:val="00D36AAF"/>
    <w:rsid w:val="00D62CDA"/>
    <w:rsid w:val="00DD669D"/>
    <w:rsid w:val="00E00D76"/>
    <w:rsid w:val="00E2014E"/>
    <w:rsid w:val="00E30EEB"/>
    <w:rsid w:val="00E73734"/>
    <w:rsid w:val="00E96FAD"/>
    <w:rsid w:val="00EA5155"/>
    <w:rsid w:val="00F31FD9"/>
    <w:rsid w:val="00F736B1"/>
    <w:rsid w:val="00FA698A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26F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026FB"/>
    <w:rPr>
      <w:b/>
      <w:bCs/>
    </w:rPr>
  </w:style>
  <w:style w:type="character" w:customStyle="1" w:styleId="apple-converted-space">
    <w:name w:val="apple-converted-space"/>
    <w:basedOn w:val="a0"/>
    <w:rsid w:val="009026FB"/>
  </w:style>
  <w:style w:type="paragraph" w:customStyle="1" w:styleId="ConsPlusNormal">
    <w:name w:val="ConsPlusNormal"/>
    <w:rsid w:val="001A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5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A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5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1757E"/>
    <w:pPr>
      <w:ind w:firstLine="708"/>
      <w:jc w:val="both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717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903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78DCB5F8BAA07559F70B373AB0927250806D278F80BF6D9083209F34C4CEA58076DFBE5192E394474812DE5DCC365534U0R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78DCB5F8BAA07559F70B2139DCCC7C568231238A84BC3ECBD426C86B94C8F0C036D9EB0B82E7DD13420DD843D3344B3706F1U9R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FED6-57B8-43EE-A5FF-0593DC1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38</cp:revision>
  <cp:lastPrinted>2023-02-21T12:02:00Z</cp:lastPrinted>
  <dcterms:created xsi:type="dcterms:W3CDTF">2019-10-17T13:17:00Z</dcterms:created>
  <dcterms:modified xsi:type="dcterms:W3CDTF">2023-02-21T12:04:00Z</dcterms:modified>
</cp:coreProperties>
</file>