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Принят</w:t>
      </w:r>
      <w:proofErr w:type="gramEnd"/>
      <w:r w:rsidRPr="00BC591F">
        <w:rPr>
          <w:rFonts w:ascii="Arial" w:eastAsia="Times New Roman" w:hAnsi="Arial" w:cs="Times New Roman"/>
          <w:sz w:val="24"/>
          <w:szCs w:val="24"/>
        </w:rPr>
        <w:t xml:space="preserve"> Решением Сельской Думы муниципального образования сельского поселения «Село Ворсино» от 31.08.2005 года №4</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r w:rsidRPr="00BC591F">
        <w:rPr>
          <w:rFonts w:ascii="Arial" w:eastAsia="Times New Roman" w:hAnsi="Arial" w:cs="Arial"/>
          <w:b/>
          <w:bCs/>
          <w:sz w:val="32"/>
          <w:szCs w:val="32"/>
        </w:rPr>
        <w:t>УСТАВ МУНИЦИПАЛЬНОГО ОБРАЗОВАНИЯ СЕЛЬСКОГО ПОСЕЛЕНИЯ «СЕЛО ВОРСИНО»</w:t>
      </w:r>
    </w:p>
    <w:p w:rsidR="00BC591F" w:rsidRPr="00BC591F" w:rsidRDefault="00BC591F" w:rsidP="00BC591F">
      <w:pPr>
        <w:spacing w:before="240" w:after="60" w:line="240" w:lineRule="auto"/>
        <w:ind w:firstLine="567"/>
        <w:jc w:val="center"/>
        <w:rPr>
          <w:rFonts w:ascii="Arial" w:eastAsia="Times New Roman" w:hAnsi="Arial" w:cs="Arial"/>
          <w:b/>
          <w:bCs/>
          <w:sz w:val="32"/>
          <w:szCs w:val="32"/>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(Изменение:</w:t>
      </w:r>
      <w:proofErr w:type="gramEnd"/>
    </w:p>
    <w:p w:rsidR="00BC591F" w:rsidRPr="00BC591F" w:rsidRDefault="0024337A"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w:t>
      </w:r>
      <w:r w:rsidR="00BC591F" w:rsidRPr="00BC591F">
        <w:rPr>
          <w:rFonts w:ascii="Arial" w:eastAsia="Times New Roman" w:hAnsi="Arial" w:cs="Arial"/>
          <w:sz w:val="24"/>
          <w:szCs w:val="24"/>
        </w:rPr>
        <w:t>Решение Сельской Думы от 05.03.2008 года №8;</w:t>
      </w:r>
    </w:p>
    <w:p w:rsidR="00BC591F" w:rsidRPr="00BC591F" w:rsidRDefault="0024337A"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Решение Сельской Думы от 22.04.2009 года №18;</w:t>
      </w:r>
    </w:p>
    <w:p w:rsidR="00BC591F" w:rsidRPr="00BC591F" w:rsidRDefault="0024337A"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Решение Сельской Думы от 02.06.2010 года №10;</w:t>
      </w:r>
    </w:p>
    <w:p w:rsidR="00BC591F" w:rsidRPr="00BC591F" w:rsidRDefault="0024337A"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Решение Сельской Думы от 08.09.2010 года №27;</w:t>
      </w:r>
    </w:p>
    <w:p w:rsidR="00BC591F" w:rsidRPr="0024337A" w:rsidRDefault="0024337A" w:rsidP="00BC591F">
      <w:pPr>
        <w:spacing w:after="0" w:line="240" w:lineRule="auto"/>
        <w:ind w:firstLine="567"/>
        <w:jc w:val="both"/>
        <w:rPr>
          <w:rFonts w:ascii="Arial" w:eastAsia="Times New Roman" w:hAnsi="Arial" w:cs="Arial"/>
          <w:sz w:val="24"/>
          <w:szCs w:val="24"/>
        </w:rPr>
      </w:pPr>
      <w:r>
        <w:t xml:space="preserve"> </w:t>
      </w:r>
      <w:proofErr w:type="gramStart"/>
      <w:r w:rsidRPr="0024337A">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ПРЕАМБУЛА</w:t>
      </w:r>
    </w:p>
    <w:p w:rsidR="00BC591F" w:rsidRPr="00BC591F" w:rsidRDefault="00BC591F" w:rsidP="00BC591F">
      <w:pPr>
        <w:spacing w:after="0" w:line="240" w:lineRule="auto"/>
        <w:ind w:firstLine="567"/>
        <w:jc w:val="center"/>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Мы, депутаты Сельской Думы - представительного органа местного самоуправления муниципального образования сельского поселения село Ворсино Калужской области, действуя от имени избиравших нас жителей муниципального образования, руководствуясь Конституцией Российской Федерации, Федеральным законом Российской Федерации "Об общих принципах организации местного самоуправления в Российской Федерации", Уставом Калужской области, Законом Калужской области "О местном самоуправлении в Калужской области" и другими законами, определяющими роль местного самоуправления</w:t>
      </w:r>
      <w:proofErr w:type="gramEnd"/>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в осуществлении народовластия, правовые, экономические и финансовые основы местного самоуправления, государственные гарантии его осуществления и устанавливающие общие принципы организации местного самоуправления, следуя принципам справедливости, в целях создания правовой основы для жизни нынешнего и будущих поколений жителей муниципального образования сельского поселения село Ворсино и, опираясь на многовековые и исторические традиции народа, принимаем настоящий Устав - основной правовой документ муниципального образования сельского поселения</w:t>
      </w:r>
      <w:proofErr w:type="gramEnd"/>
      <w:r w:rsidRPr="00BC591F">
        <w:rPr>
          <w:rFonts w:ascii="Arial" w:eastAsia="Times New Roman" w:hAnsi="Arial" w:cs="Arial"/>
          <w:sz w:val="24"/>
          <w:szCs w:val="24"/>
        </w:rPr>
        <w:t xml:space="preserve">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 ОБЩИЕ ПОЛОЖЕНИЯ</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 xml:space="preserve">Статья 1. Правовой статус муниципального образования </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Муниципальное образование сельское поселение село Ворсино наделено статусом сельского поселения Законом Калужской области № 7-03 от 28 декабря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BC591F">
        <w:rPr>
          <w:rFonts w:ascii="Arial" w:eastAsia="Times New Roman" w:hAnsi="Arial" w:cs="Arial"/>
          <w:sz w:val="24"/>
          <w:szCs w:val="24"/>
        </w:rPr>
        <w:t>Бабынинский</w:t>
      </w:r>
      <w:proofErr w:type="spellEnd"/>
      <w:r w:rsidRPr="00BC591F">
        <w:rPr>
          <w:rFonts w:ascii="Arial" w:eastAsia="Times New Roman" w:hAnsi="Arial" w:cs="Arial"/>
          <w:sz w:val="24"/>
          <w:szCs w:val="24"/>
        </w:rPr>
        <w:t xml:space="preserve"> район», «Боровский район». «Дзержинский район», «Жиздринский район», «Жуковский район», «</w:t>
      </w:r>
      <w:proofErr w:type="spellStart"/>
      <w:r w:rsidRPr="00BC591F">
        <w:rPr>
          <w:rFonts w:ascii="Arial" w:eastAsia="Times New Roman" w:hAnsi="Arial" w:cs="Arial"/>
          <w:sz w:val="24"/>
          <w:szCs w:val="24"/>
        </w:rPr>
        <w:t>Износковский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Козельский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Малоярославецкий</w:t>
      </w:r>
      <w:proofErr w:type="spellEnd"/>
      <w:r w:rsidRPr="00BC591F">
        <w:rPr>
          <w:rFonts w:ascii="Arial" w:eastAsia="Times New Roman" w:hAnsi="Arial" w:cs="Arial"/>
          <w:sz w:val="24"/>
          <w:szCs w:val="24"/>
        </w:rPr>
        <w:t xml:space="preserve"> район». «Мосальский район», «</w:t>
      </w:r>
      <w:proofErr w:type="spellStart"/>
      <w:r w:rsidRPr="00BC591F">
        <w:rPr>
          <w:rFonts w:ascii="Arial" w:eastAsia="Times New Roman" w:hAnsi="Arial" w:cs="Arial"/>
          <w:sz w:val="24"/>
          <w:szCs w:val="24"/>
        </w:rPr>
        <w:t>Ферзиковский</w:t>
      </w:r>
      <w:proofErr w:type="spellEnd"/>
      <w:r w:rsidRPr="00BC591F">
        <w:rPr>
          <w:rFonts w:ascii="Arial" w:eastAsia="Times New Roman" w:hAnsi="Arial" w:cs="Arial"/>
          <w:sz w:val="24"/>
          <w:szCs w:val="24"/>
        </w:rPr>
        <w:t xml:space="preserve"> район», «</w:t>
      </w:r>
      <w:proofErr w:type="spellStart"/>
      <w:r w:rsidRPr="00BC591F">
        <w:rPr>
          <w:rFonts w:ascii="Arial" w:eastAsia="Times New Roman" w:hAnsi="Arial" w:cs="Arial"/>
          <w:sz w:val="24"/>
          <w:szCs w:val="24"/>
        </w:rPr>
        <w:t>Хвастовический</w:t>
      </w:r>
      <w:proofErr w:type="spellEnd"/>
      <w:r w:rsidRPr="00BC591F">
        <w:rPr>
          <w:rFonts w:ascii="Arial" w:eastAsia="Times New Roman" w:hAnsi="Arial" w:cs="Arial"/>
          <w:sz w:val="24"/>
          <w:szCs w:val="24"/>
        </w:rPr>
        <w:t xml:space="preserve">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lastRenderedPageBreak/>
        <w:t>Статья 2. Границы и порядок их изменения, преобразования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Территория сельского поселения село Ворсино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сельского поселения село Ворсино является схема сельского поселения село Ворсино разработанная в соответствии с требованиями градостроительного и земельного законодательства (Приложение №1).</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Изменение границ сельского поселения село Ворсино, а также преобразование сельского поселения село Ворсино осуществляется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3. Наименование, территория и состав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Официальное наименование сельского поселения - муниципальное образование сельское поселение село Ворсино (далее сельское поселение).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Административным центром сельского поселения является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состав территории сельского поселения входят 19 населенных пунктов (Приложение № 2), прилегающие к ним земли общего пользования, рекреационные зоны, земли, необходимые для развития поселений, и другие земли в границах сельского поселения независимо от форм собственности и целевого назначения согласно данным государственного земельного кадастра.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Территория сельского поселения входит в состав территории муниципального района «Боровский район».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6"/>
          <w:szCs w:val="26"/>
        </w:rPr>
      </w:pPr>
      <w:r w:rsidRPr="00BC591F">
        <w:rPr>
          <w:rFonts w:ascii="Arial" w:eastAsia="Times New Roman" w:hAnsi="Arial" w:cs="Arial"/>
          <w:b/>
          <w:bCs/>
          <w:sz w:val="26"/>
          <w:szCs w:val="26"/>
        </w:rPr>
        <w:t>Статья 4. Население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6"/>
          <w:szCs w:val="26"/>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Население сельского поселения составляют постоянно или преимущественно проживающие на территории сельского поселения граждане Российской Федерации, лица без гражданства,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bookmarkStart w:id="0" w:name="_GoBack"/>
      <w:bookmarkEnd w:id="0"/>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b/>
          <w:bCs/>
          <w:sz w:val="28"/>
          <w:szCs w:val="28"/>
        </w:rPr>
      </w:pPr>
      <w:r w:rsidRPr="00BC591F">
        <w:rPr>
          <w:rFonts w:ascii="Arial" w:eastAsia="Times New Roman" w:hAnsi="Arial" w:cs="Arial"/>
          <w:b/>
          <w:bCs/>
          <w:sz w:val="28"/>
          <w:szCs w:val="28"/>
        </w:rPr>
        <w:t>ГЛАВА II. ПРАВОВЫЕ ОСНОВЫ ОРГАНИЗАЦИИ МЕСТНОГО САМОУПРАВЛЕНИЯ В СЕЛЬСКОМ ПОСЕЛЕНИИ.</w:t>
      </w:r>
    </w:p>
    <w:p w:rsidR="00BC591F" w:rsidRPr="00BC591F" w:rsidRDefault="00BC591F" w:rsidP="00BC591F">
      <w:pPr>
        <w:spacing w:after="0" w:line="240" w:lineRule="auto"/>
        <w:ind w:firstLine="567"/>
        <w:jc w:val="both"/>
        <w:rPr>
          <w:rFonts w:ascii="Arial" w:eastAsia="Times New Roman" w:hAnsi="Arial" w:cs="Arial"/>
          <w:sz w:val="28"/>
          <w:szCs w:val="28"/>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 Местное самоуправление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w:t>
      </w:r>
      <w:r w:rsidRPr="00BC591F">
        <w:rPr>
          <w:rFonts w:ascii="Arial" w:eastAsia="Times New Roman" w:hAnsi="Arial" w:cs="Arial"/>
          <w:sz w:val="24"/>
          <w:szCs w:val="24"/>
        </w:rPr>
        <w:lastRenderedPageBreak/>
        <w:t>значения исходя из интересов населения с учетом исторических и иных местных традиций.</w:t>
      </w:r>
      <w:proofErr w:type="gramEnd"/>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6. Правовая основа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w:t>
      </w:r>
      <w:proofErr w:type="gramStart"/>
      <w:r w:rsidRPr="00BC591F">
        <w:rPr>
          <w:rFonts w:ascii="Arial" w:eastAsia="Times New Roman" w:hAnsi="Arial" w:cs="Arial"/>
          <w:sz w:val="24"/>
          <w:szCs w:val="24"/>
        </w:rPr>
        <w:t>Правовую основу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BC591F">
        <w:rPr>
          <w:rFonts w:ascii="Arial" w:eastAsia="Times New Roman" w:hAnsi="Arial" w:cs="Arial"/>
          <w:sz w:val="24"/>
          <w:szCs w:val="24"/>
        </w:rPr>
        <w:t xml:space="preserve">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7. Муниципальные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В систему </w:t>
      </w:r>
      <w:hyperlink r:id="rId6" w:anchor="sub_20117#sub_20117" w:tgtFrame="_self" w:history="1">
        <w:r w:rsidRPr="00A944AB">
          <w:rPr>
            <w:rFonts w:ascii="Arial" w:eastAsia="Times New Roman" w:hAnsi="Arial" w:cs="Times New Roman"/>
            <w:sz w:val="24"/>
            <w:szCs w:val="24"/>
          </w:rPr>
          <w:t>муниципальных правовых актов</w:t>
        </w:r>
      </w:hyperlink>
      <w:r w:rsidRPr="00BC591F">
        <w:rPr>
          <w:rFonts w:ascii="Arial" w:eastAsia="Times New Roman" w:hAnsi="Arial" w:cs="Times New Roman"/>
          <w:sz w:val="24"/>
          <w:szCs w:val="24"/>
        </w:rPr>
        <w:t xml:space="preserve"> входят:</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1" w:name="sub_430101"/>
      <w:r w:rsidRPr="00BC591F">
        <w:rPr>
          <w:rFonts w:ascii="Arial" w:eastAsia="Times New Roman" w:hAnsi="Arial" w:cs="Times New Roman"/>
          <w:sz w:val="24"/>
          <w:szCs w:val="24"/>
        </w:rPr>
        <w:t>1) устав муниципального образования, правовые акты, принятые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Times New Roman"/>
          <w:sz w:val="24"/>
          <w:szCs w:val="24"/>
        </w:rPr>
      </w:pPr>
      <w:bookmarkStart w:id="2" w:name="sub_430102"/>
      <w:bookmarkEnd w:id="1"/>
      <w:r w:rsidRPr="00BC591F">
        <w:rPr>
          <w:rFonts w:ascii="Arial" w:eastAsia="Times New Roman" w:hAnsi="Arial" w:cs="Times New Roman"/>
          <w:sz w:val="24"/>
          <w:szCs w:val="24"/>
        </w:rPr>
        <w:t>2) нормативные и иные правовые акты представительного органа муниципального образования;</w:t>
      </w:r>
    </w:p>
    <w:bookmarkEnd w:id="2"/>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Опубликование - доведение нормативно-правового акта до всеобщего сведения путем напечатания его в определенных печатных изданиях. Обнародование - доведение нормативно-правового акта до всеобщего сведения путем размещения его в общественных местах со свободным доступом граждан для ознакомления.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2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правовые акты сельского поселения публикуются в районной газете «</w:t>
      </w:r>
      <w:proofErr w:type="spellStart"/>
      <w:r w:rsidRPr="00BC591F">
        <w:rPr>
          <w:rFonts w:ascii="Arial" w:eastAsia="Times New Roman" w:hAnsi="Arial" w:cs="Arial"/>
          <w:sz w:val="24"/>
          <w:szCs w:val="24"/>
        </w:rPr>
        <w:t>Боровские</w:t>
      </w:r>
      <w:proofErr w:type="spellEnd"/>
      <w:r w:rsidRPr="00BC591F">
        <w:rPr>
          <w:rFonts w:ascii="Arial" w:eastAsia="Times New Roman" w:hAnsi="Arial" w:cs="Arial"/>
          <w:sz w:val="24"/>
          <w:szCs w:val="24"/>
        </w:rPr>
        <w:t xml:space="preserve"> известия».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Муниципальные правовые акты сельского поселения обнародуются путем вывешивания в общественных местах со свободным доступом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8. Вопросы местного значения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К вопросам местного значения сельского поселения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формирование, утверждение, исполнение бюджета поселения и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данного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установление, изменение и отмена местных налогов и сборов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владение, пользование и распоряжение имуществом, находящимся в муниципальной собственности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организация в границах поселения электро-, тепл</w:t>
      </w:r>
      <w:proofErr w:type="gramStart"/>
      <w:r w:rsidRPr="00BC591F">
        <w:rPr>
          <w:rFonts w:ascii="Arial" w:eastAsia="Times New Roman" w:hAnsi="Arial" w:cs="Arial"/>
          <w:sz w:val="24"/>
          <w:szCs w:val="24"/>
        </w:rPr>
        <w:t>о-</w:t>
      </w:r>
      <w:proofErr w:type="gramEnd"/>
      <w:r w:rsidRPr="00BC591F">
        <w:rPr>
          <w:rFonts w:ascii="Arial" w:eastAsia="Times New Roman" w:hAnsi="Arial" w:cs="Arial"/>
          <w:sz w:val="24"/>
          <w:szCs w:val="24"/>
        </w:rPr>
        <w:t>, газо- и водоснабжения населения, водоотведения, снабжения населения топливом;</w:t>
      </w:r>
    </w:p>
    <w:p w:rsidR="0024337A" w:rsidRDefault="00BC591F" w:rsidP="0024337A">
      <w:pPr>
        <w:ind w:firstLine="540"/>
        <w:jc w:val="both"/>
        <w:rPr>
          <w:bCs/>
          <w:iCs/>
          <w:sz w:val="24"/>
          <w:szCs w:val="24"/>
        </w:rPr>
      </w:pPr>
      <w:proofErr w:type="gramStart"/>
      <w:r w:rsidRPr="00BC591F">
        <w:rPr>
          <w:rFonts w:ascii="Arial" w:eastAsia="Times New Roman" w:hAnsi="Arial" w:cs="Arial"/>
          <w:sz w:val="24"/>
          <w:szCs w:val="24"/>
        </w:rPr>
        <w:t xml:space="preserve">- </w:t>
      </w:r>
      <w:r w:rsidR="0024337A">
        <w:rPr>
          <w:bCs/>
          <w:iCs/>
          <w:sz w:val="24"/>
          <w:szCs w:val="24"/>
        </w:rPr>
        <w:t xml:space="preserve"> </w:t>
      </w:r>
      <w:r w:rsidR="0024337A" w:rsidRPr="0024337A">
        <w:rPr>
          <w:rFonts w:ascii="Arial" w:hAnsi="Arial" w:cs="Arial"/>
          <w:bCs/>
          <w:iCs/>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24337A" w:rsidRPr="0024337A">
          <w:rPr>
            <w:rFonts w:ascii="Arial" w:hAnsi="Arial" w:cs="Arial"/>
            <w:bCs/>
            <w:iCs/>
            <w:sz w:val="24"/>
            <w:szCs w:val="24"/>
          </w:rPr>
          <w:t>законодательством</w:t>
        </w:r>
        <w:proofErr w:type="gramEnd"/>
      </w:hyperlink>
      <w:r w:rsidR="0024337A" w:rsidRPr="0024337A">
        <w:rPr>
          <w:rFonts w:ascii="Arial" w:hAnsi="Arial" w:cs="Arial"/>
          <w:bCs/>
          <w:iCs/>
          <w:sz w:val="24"/>
          <w:szCs w:val="24"/>
        </w:rPr>
        <w:t xml:space="preserve"> Российской Федерации</w:t>
      </w:r>
      <w:r w:rsidR="0024337A">
        <w:rPr>
          <w:bCs/>
          <w:iCs/>
          <w:sz w:val="24"/>
          <w:szCs w:val="24"/>
        </w:rPr>
        <w:t>;</w:t>
      </w:r>
    </w:p>
    <w:p w:rsidR="00BC591F" w:rsidRDefault="0024337A" w:rsidP="0024337A">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24337A" w:rsidRPr="00BC591F" w:rsidRDefault="0024337A" w:rsidP="0024337A">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24337A" w:rsidRPr="00BC591F" w:rsidRDefault="0024337A" w:rsidP="00BC591F">
      <w:pPr>
        <w:spacing w:after="0" w:line="240" w:lineRule="auto"/>
        <w:ind w:firstLine="567"/>
        <w:jc w:val="both"/>
        <w:rPr>
          <w:rFonts w:ascii="Arial" w:eastAsia="Times New Roman" w:hAnsi="Arial" w:cs="Arial"/>
          <w:sz w:val="24"/>
          <w:szCs w:val="24"/>
        </w:rPr>
      </w:pP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24337A" w:rsidRPr="0024337A">
        <w:rPr>
          <w:rFonts w:ascii="Arial" w:hAnsi="Arial" w:cs="Arial"/>
          <w:bCs/>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24337A" w:rsidRPr="0024337A">
          <w:rPr>
            <w:rFonts w:ascii="Arial" w:hAnsi="Arial" w:cs="Arial"/>
            <w:bCs/>
            <w:sz w:val="24"/>
            <w:szCs w:val="24"/>
          </w:rPr>
          <w:t>законодательством</w:t>
        </w:r>
      </w:hyperlink>
      <w:r w:rsidR="0024337A" w:rsidRPr="0024337A">
        <w:rPr>
          <w:rFonts w:ascii="Arial" w:hAnsi="Arial" w:cs="Arial"/>
          <w:bCs/>
          <w:sz w:val="24"/>
          <w:szCs w:val="24"/>
        </w:rPr>
        <w:t>;</w:t>
      </w:r>
    </w:p>
    <w:p w:rsidR="0024337A" w:rsidRDefault="0024337A" w:rsidP="0024337A">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24337A" w:rsidRPr="00BC591F" w:rsidRDefault="0024337A" w:rsidP="0024337A">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24337A" w:rsidRPr="00BC591F" w:rsidRDefault="0024337A"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участие в предупреждении и ликвидации последствий чрезвычайных ситуаций в границах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обеспечение первичных мер пожарной безопасности в границах населенных пунктов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создание условий для организации досуга и обеспечения жителей поселения услугами организаций культуры;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33331E" w:rsidRPr="0033331E">
        <w:rPr>
          <w:rFonts w:ascii="Arial" w:hAnsi="Arial" w:cs="Arial"/>
          <w:bCs/>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33331E">
        <w:rPr>
          <w:rFonts w:ascii="Arial" w:eastAsia="Times New Roman" w:hAnsi="Arial" w:cs="Arial"/>
          <w:sz w:val="24"/>
          <w:szCs w:val="24"/>
        </w:rPr>
        <w:t>;</w:t>
      </w:r>
    </w:p>
    <w:p w:rsidR="0033331E" w:rsidRDefault="0033331E" w:rsidP="0033331E">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33331E" w:rsidRPr="00BC591F" w:rsidRDefault="0033331E" w:rsidP="0033331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33331E" w:rsidRPr="00BC591F" w:rsidRDefault="0033331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формирование архивных фондов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организация сбора и вывоза бытовых отходов и мусора;</w:t>
      </w:r>
    </w:p>
    <w:p w:rsidR="00BC591F" w:rsidRDefault="00BC591F" w:rsidP="00BC591F">
      <w:pPr>
        <w:spacing w:after="0" w:line="240" w:lineRule="auto"/>
        <w:ind w:firstLine="567"/>
        <w:jc w:val="both"/>
        <w:rPr>
          <w:rFonts w:ascii="Arial" w:hAnsi="Arial" w:cs="Arial"/>
          <w:sz w:val="24"/>
          <w:szCs w:val="24"/>
        </w:rPr>
      </w:pPr>
      <w:r w:rsidRPr="00BC591F">
        <w:rPr>
          <w:rFonts w:ascii="Arial" w:eastAsia="Times New Roman" w:hAnsi="Arial" w:cs="Arial"/>
          <w:sz w:val="24"/>
          <w:szCs w:val="24"/>
        </w:rPr>
        <w:t>-</w:t>
      </w:r>
      <w:r w:rsidR="0033331E">
        <w:rPr>
          <w:rFonts w:ascii="Arial" w:eastAsia="Times New Roman" w:hAnsi="Arial" w:cs="Arial"/>
          <w:sz w:val="24"/>
          <w:szCs w:val="24"/>
        </w:rPr>
        <w:t xml:space="preserve"> </w:t>
      </w:r>
      <w:r w:rsidR="0033331E" w:rsidRPr="0033331E">
        <w:rPr>
          <w:rFonts w:ascii="Arial" w:hAnsi="Arial" w:cs="Arial"/>
          <w:sz w:val="24"/>
          <w:szCs w:val="24"/>
        </w:rPr>
        <w:t xml:space="preserve">утверждение правил благоустройства территории поселения, </w:t>
      </w:r>
      <w:proofErr w:type="gramStart"/>
      <w:r w:rsidR="0033331E" w:rsidRPr="0033331E">
        <w:rPr>
          <w:rFonts w:ascii="Arial" w:hAnsi="Arial" w:cs="Arial"/>
          <w:sz w:val="24"/>
          <w:szCs w:val="24"/>
        </w:rPr>
        <w:t>устанавливающих</w:t>
      </w:r>
      <w:proofErr w:type="gramEnd"/>
      <w:r w:rsidR="0033331E" w:rsidRPr="0033331E">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331E" w:rsidRDefault="0033331E" w:rsidP="0033331E">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33331E" w:rsidRPr="00BC591F" w:rsidRDefault="0033331E" w:rsidP="0033331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33331E" w:rsidRPr="00BC591F" w:rsidRDefault="0033331E" w:rsidP="00BC591F">
      <w:pPr>
        <w:spacing w:after="0" w:line="240" w:lineRule="auto"/>
        <w:ind w:firstLine="567"/>
        <w:jc w:val="both"/>
        <w:rPr>
          <w:rFonts w:ascii="Arial" w:eastAsia="Times New Roman" w:hAnsi="Arial" w:cs="Arial"/>
          <w:sz w:val="24"/>
          <w:szCs w:val="24"/>
        </w:rPr>
      </w:pPr>
    </w:p>
    <w:p w:rsid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 </w:t>
      </w:r>
      <w:r w:rsidR="0033331E" w:rsidRPr="0033331E">
        <w:rPr>
          <w:rFonts w:ascii="Arial" w:hAnsi="Arial" w:cs="Arial"/>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33331E" w:rsidRPr="0033331E">
          <w:rPr>
            <w:rFonts w:ascii="Arial" w:hAnsi="Arial" w:cs="Arial"/>
            <w:bCs/>
            <w:sz w:val="24"/>
            <w:szCs w:val="24"/>
          </w:rPr>
          <w:t>кодексом</w:t>
        </w:r>
      </w:hyperlink>
      <w:r w:rsidR="0033331E" w:rsidRPr="0033331E">
        <w:rPr>
          <w:rFonts w:ascii="Arial" w:hAnsi="Arial" w:cs="Arial"/>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0033331E" w:rsidRPr="0033331E">
        <w:rPr>
          <w:rFonts w:ascii="Arial" w:hAnsi="Arial" w:cs="Arial"/>
          <w:bCs/>
          <w:sz w:val="24"/>
          <w:szCs w:val="24"/>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33331E" w:rsidRPr="0033331E">
        <w:rPr>
          <w:rFonts w:ascii="Arial" w:hAnsi="Arial" w:cs="Arial"/>
          <w:bCs/>
          <w:sz w:val="24"/>
          <w:szCs w:val="24"/>
        </w:rPr>
        <w:t>контроля за</w:t>
      </w:r>
      <w:proofErr w:type="gramEnd"/>
      <w:r w:rsidR="0033331E" w:rsidRPr="0033331E">
        <w:rPr>
          <w:rFonts w:ascii="Arial" w:hAnsi="Arial" w:cs="Arial"/>
          <w:bCs/>
          <w:sz w:val="24"/>
          <w:szCs w:val="24"/>
        </w:rPr>
        <w:t xml:space="preserve"> использованием земель поселения, осуществление в случаях, предусмотренных Градостроительным </w:t>
      </w:r>
      <w:hyperlink r:id="rId10" w:history="1">
        <w:r w:rsidR="0033331E" w:rsidRPr="0033331E">
          <w:rPr>
            <w:rFonts w:ascii="Arial" w:hAnsi="Arial" w:cs="Arial"/>
            <w:bCs/>
            <w:sz w:val="24"/>
            <w:szCs w:val="24"/>
          </w:rPr>
          <w:t>кодексом</w:t>
        </w:r>
      </w:hyperlink>
      <w:r w:rsidR="0033331E" w:rsidRPr="0033331E">
        <w:rPr>
          <w:rFonts w:ascii="Arial" w:hAnsi="Arial" w:cs="Arial"/>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BC591F">
        <w:rPr>
          <w:rFonts w:ascii="Arial" w:eastAsia="Times New Roman" w:hAnsi="Arial" w:cs="Arial"/>
          <w:sz w:val="24"/>
          <w:szCs w:val="24"/>
        </w:rPr>
        <w:t>;</w:t>
      </w:r>
    </w:p>
    <w:p w:rsidR="0033331E" w:rsidRDefault="0033331E" w:rsidP="0033331E">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33331E" w:rsidRPr="00BC591F" w:rsidRDefault="0033331E" w:rsidP="0033331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33331E" w:rsidRPr="00BC591F" w:rsidRDefault="0033331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33331E" w:rsidRPr="0033331E">
        <w:rPr>
          <w:rFonts w:ascii="Arial" w:hAnsi="Arial" w:cs="Arial"/>
          <w:bCs/>
          <w:sz w:val="24"/>
          <w:szCs w:val="24"/>
        </w:rPr>
        <w:t>присвоение наименований улицам, площадям и иным территориям проживания граждан в населенных пунктах, установление нумерации домов</w:t>
      </w:r>
      <w:r w:rsidR="0033331E">
        <w:rPr>
          <w:bCs/>
          <w:sz w:val="24"/>
          <w:szCs w:val="24"/>
        </w:rPr>
        <w:t>;</w:t>
      </w:r>
    </w:p>
    <w:p w:rsidR="0033331E" w:rsidRDefault="0033331E" w:rsidP="0033331E">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33331E" w:rsidRPr="00BC591F" w:rsidRDefault="0033331E" w:rsidP="0033331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организация ритуальных услуг и содержание мест захоронения;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(утратил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мероприятий по обеспечению безопасности людей на водных объектах, охране их жизни и здоровья;</w:t>
      </w:r>
    </w:p>
    <w:p w:rsidR="00BC591F" w:rsidRDefault="00BC591F" w:rsidP="00BC591F">
      <w:pPr>
        <w:spacing w:after="0" w:line="240" w:lineRule="auto"/>
        <w:ind w:firstLine="567"/>
        <w:jc w:val="both"/>
        <w:rPr>
          <w:rFonts w:ascii="Arial" w:hAnsi="Arial" w:cs="Arial"/>
          <w:bCs/>
          <w:sz w:val="24"/>
          <w:szCs w:val="24"/>
        </w:rPr>
      </w:pPr>
      <w:r w:rsidRPr="00BC591F">
        <w:rPr>
          <w:rFonts w:ascii="Arial" w:eastAsia="Times New Roman" w:hAnsi="Arial" w:cs="Arial"/>
          <w:sz w:val="24"/>
          <w:szCs w:val="24"/>
        </w:rPr>
        <w:t xml:space="preserve">- </w:t>
      </w:r>
      <w:r w:rsidR="00E7180E" w:rsidRPr="00E7180E">
        <w:rPr>
          <w:rFonts w:ascii="Arial" w:hAnsi="Arial" w:cs="Arial"/>
          <w:bCs/>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180E" w:rsidRDefault="00E7180E" w:rsidP="00E7180E">
      <w:pPr>
        <w:ind w:firstLine="540"/>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E7180E" w:rsidRPr="00BC591F" w:rsidRDefault="00E718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организация и осуществление мероприятий по работе с детьми и молодежью в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муниципального лесного контроля и надзора;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деятельности добровольных формирований населения по охране общественного порядка;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E7180E" w:rsidRDefault="00E7180E" w:rsidP="00E7180E">
      <w:pPr>
        <w:jc w:val="both"/>
        <w:rPr>
          <w:rFonts w:ascii="Arial" w:hAnsi="Arial" w:cs="Arial"/>
          <w:sz w:val="24"/>
          <w:szCs w:val="24"/>
        </w:rPr>
      </w:pPr>
      <w:r w:rsidRPr="00E7180E">
        <w:rPr>
          <w:rFonts w:ascii="Arial" w:hAnsi="Arial" w:cs="Arial"/>
          <w:sz w:val="24"/>
          <w:szCs w:val="24"/>
        </w:rPr>
        <w:t xml:space="preserve">- </w:t>
      </w:r>
      <w:r w:rsidRPr="00E7180E">
        <w:rPr>
          <w:rFonts w:ascii="Arial" w:hAnsi="Arial" w:cs="Arial"/>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lastRenderedPageBreak/>
        <w:t>(Абзац дополнен:</w:t>
      </w:r>
      <w:proofErr w:type="gramEnd"/>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E7180E" w:rsidRDefault="00E7180E" w:rsidP="00E7180E">
      <w:pPr>
        <w:pStyle w:val="a8"/>
        <w:jc w:val="both"/>
        <w:rPr>
          <w:rFonts w:ascii="Arial" w:hAnsi="Arial" w:cs="Arial"/>
          <w:sz w:val="24"/>
          <w:szCs w:val="24"/>
        </w:rPr>
      </w:pPr>
    </w:p>
    <w:p w:rsidR="00E7180E" w:rsidRPr="00E7180E" w:rsidRDefault="00E7180E" w:rsidP="00E7180E">
      <w:pPr>
        <w:pStyle w:val="a8"/>
        <w:jc w:val="both"/>
        <w:rPr>
          <w:rFonts w:ascii="Arial" w:hAnsi="Arial" w:cs="Arial"/>
          <w:sz w:val="24"/>
          <w:szCs w:val="24"/>
        </w:rPr>
      </w:pPr>
      <w:r w:rsidRPr="00E7180E">
        <w:rPr>
          <w:rFonts w:ascii="Arial" w:hAnsi="Arial" w:cs="Arial"/>
          <w:sz w:val="24"/>
          <w:szCs w:val="24"/>
        </w:rPr>
        <w:t>осуществление муниципального лесного контроля;</w:t>
      </w:r>
    </w:p>
    <w:p w:rsidR="00E7180E" w:rsidRDefault="00E7180E" w:rsidP="00E7180E">
      <w:pPr>
        <w:jc w:val="both"/>
        <w:rPr>
          <w:rFonts w:ascii="Arial" w:hAnsi="Arial" w:cs="Arial"/>
          <w:sz w:val="24"/>
          <w:szCs w:val="24"/>
        </w:rPr>
      </w:pPr>
      <w:r w:rsidRPr="00E7180E">
        <w:rPr>
          <w:rFonts w:ascii="Arial" w:hAnsi="Arial" w:cs="Arial"/>
          <w:sz w:val="24"/>
          <w:szCs w:val="24"/>
        </w:rPr>
        <w:t xml:space="preserve">   -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E7180E" w:rsidRPr="00E7180E" w:rsidRDefault="00E7180E" w:rsidP="00E7180E">
      <w:pPr>
        <w:jc w:val="both"/>
        <w:rPr>
          <w:rFonts w:ascii="Arial" w:hAnsi="Arial" w:cs="Arial"/>
          <w:sz w:val="24"/>
          <w:szCs w:val="24"/>
        </w:rPr>
      </w:pPr>
    </w:p>
    <w:p w:rsidR="00E7180E" w:rsidRDefault="00E7180E" w:rsidP="00E7180E">
      <w:pPr>
        <w:rPr>
          <w:rFonts w:ascii="Arial" w:hAnsi="Arial" w:cs="Arial"/>
          <w:sz w:val="24"/>
          <w:szCs w:val="24"/>
        </w:rPr>
      </w:pPr>
      <w:r w:rsidRPr="00E7180E">
        <w:rPr>
          <w:rFonts w:ascii="Arial" w:hAnsi="Arial" w:cs="Arial"/>
          <w:sz w:val="24"/>
          <w:szCs w:val="24"/>
        </w:rPr>
        <w:t xml:space="preserve">  -  осуществление муниципального </w:t>
      </w:r>
      <w:proofErr w:type="gramStart"/>
      <w:r w:rsidRPr="00E7180E">
        <w:rPr>
          <w:rFonts w:ascii="Arial" w:hAnsi="Arial" w:cs="Arial"/>
          <w:sz w:val="24"/>
          <w:szCs w:val="24"/>
        </w:rPr>
        <w:t>контроля  за</w:t>
      </w:r>
      <w:proofErr w:type="gramEnd"/>
      <w:r w:rsidRPr="00E7180E">
        <w:rPr>
          <w:rFonts w:ascii="Arial" w:hAnsi="Arial" w:cs="Arial"/>
          <w:sz w:val="24"/>
          <w:szCs w:val="24"/>
        </w:rPr>
        <w:t xml:space="preserve"> проведением муниципальных лотерей.</w:t>
      </w:r>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E7180E" w:rsidRPr="00BC591F" w:rsidRDefault="00E7180E" w:rsidP="00E7180E">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Решение Сельской Думы от </w:t>
      </w:r>
      <w:r>
        <w:rPr>
          <w:rFonts w:ascii="Arial" w:eastAsia="Times New Roman" w:hAnsi="Arial" w:cs="Arial"/>
          <w:sz w:val="24"/>
          <w:szCs w:val="24"/>
        </w:rPr>
        <w:t>15</w:t>
      </w:r>
      <w:r w:rsidRPr="00BC591F">
        <w:rPr>
          <w:rFonts w:ascii="Arial" w:eastAsia="Times New Roman" w:hAnsi="Arial" w:cs="Arial"/>
          <w:sz w:val="24"/>
          <w:szCs w:val="24"/>
        </w:rPr>
        <w:t>.0</w:t>
      </w:r>
      <w:r>
        <w:rPr>
          <w:rFonts w:ascii="Arial" w:eastAsia="Times New Roman" w:hAnsi="Arial" w:cs="Arial"/>
          <w:sz w:val="24"/>
          <w:szCs w:val="24"/>
        </w:rPr>
        <w:t>5.2013</w:t>
      </w:r>
      <w:r w:rsidRPr="00BC591F">
        <w:rPr>
          <w:rFonts w:ascii="Arial" w:eastAsia="Times New Roman" w:hAnsi="Arial" w:cs="Arial"/>
          <w:sz w:val="24"/>
          <w:szCs w:val="24"/>
        </w:rPr>
        <w:t xml:space="preserve"> года №</w:t>
      </w:r>
      <w:r>
        <w:rPr>
          <w:rFonts w:ascii="Arial" w:eastAsia="Times New Roman" w:hAnsi="Arial" w:cs="Arial"/>
          <w:sz w:val="24"/>
          <w:szCs w:val="24"/>
        </w:rPr>
        <w:t>40</w:t>
      </w:r>
      <w:r w:rsidRPr="00BC591F">
        <w:rPr>
          <w:rFonts w:ascii="Arial" w:eastAsia="Times New Roman" w:hAnsi="Arial" w:cs="Arial"/>
          <w:sz w:val="24"/>
          <w:szCs w:val="24"/>
        </w:rPr>
        <w:t>;</w:t>
      </w:r>
      <w:r>
        <w:rPr>
          <w:rFonts w:ascii="Arial" w:eastAsia="Times New Roman" w:hAnsi="Arial" w:cs="Arial"/>
          <w:sz w:val="24"/>
          <w:szCs w:val="24"/>
        </w:rPr>
        <w:t>)</w:t>
      </w:r>
      <w:proofErr w:type="gramEnd"/>
    </w:p>
    <w:p w:rsidR="00BC591F" w:rsidRPr="00E7180E"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(Утратила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местного самоуправления сельского поселения вправе заключать соглашения с органами местного самоуправления муниципального района «Боровский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о передаче осуществления части полномочий сельского поселения принимается Сельской Думой сельского поселения по предложению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lastRenderedPageBreak/>
        <w:t xml:space="preserve">Статья 8.1. Права органов местного самоуправления поселения на решение вопросов, не отнесенных к вопросам местного значения поселений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Органы местного самоуправления сельского поселения имеют право </w:t>
      </w:r>
      <w:proofErr w:type="gramStart"/>
      <w:r w:rsidRPr="00BC591F">
        <w:rPr>
          <w:rFonts w:ascii="Arial" w:eastAsia="Times New Roman" w:hAnsi="Arial" w:cs="Arial"/>
          <w:sz w:val="24"/>
          <w:szCs w:val="24"/>
        </w:rPr>
        <w:t>на</w:t>
      </w:r>
      <w:proofErr w:type="gramEnd"/>
      <w:r w:rsidRPr="00BC591F">
        <w:rPr>
          <w:rFonts w:ascii="Arial" w:eastAsia="Times New Roman" w:hAnsi="Arial" w:cs="Arial"/>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создание музеев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(Утратил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 xml:space="preserve">- совершение нотариальных действий, предусмотренных законодательством, в случае отсутствия в поселении нотариуса; (вступает в силу с 15.01.2008г.)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участие в осуществлении деятельности по опеке и попечительству (вступает в силу с 01.01.2008г.) </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осуществление финансирования и </w:t>
      </w:r>
      <w:proofErr w:type="spellStart"/>
      <w:r w:rsidRPr="00BC591F">
        <w:rPr>
          <w:rFonts w:ascii="Arial" w:eastAsia="Times New Roman" w:hAnsi="Arial" w:cs="Arial"/>
          <w:sz w:val="24"/>
          <w:szCs w:val="24"/>
        </w:rPr>
        <w:t>софинансирования</w:t>
      </w:r>
      <w:proofErr w:type="spellEnd"/>
      <w:r w:rsidRPr="00BC591F">
        <w:rPr>
          <w:rFonts w:ascii="Arial" w:eastAsia="Times New Roman" w:hAnsi="Arial" w:cs="Arial"/>
          <w:sz w:val="24"/>
          <w:szCs w:val="24"/>
        </w:rPr>
        <w:t xml:space="preserve"> капитального ремонта жилых домов, находившихся в муниципальной собственности до 1 марта 2005 года; </w:t>
      </w:r>
    </w:p>
    <w:p w:rsidR="003E52EE" w:rsidRDefault="003E52E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(Утратил силу:</w:t>
      </w:r>
      <w:proofErr w:type="gramEnd"/>
    </w:p>
    <w:p w:rsidR="003E52EE" w:rsidRDefault="003E52E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3E52EE" w:rsidRPr="00BC591F" w:rsidRDefault="003E52E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Times New Roman"/>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условий для развития туризма;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создание муниципальной пожарной охраны.</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Default="00A944AB" w:rsidP="00BC591F">
      <w:pPr>
        <w:spacing w:after="0" w:line="240" w:lineRule="auto"/>
        <w:ind w:firstLine="567"/>
        <w:jc w:val="both"/>
        <w:rPr>
          <w:rFonts w:ascii="Arial" w:eastAsia="Times New Roman" w:hAnsi="Arial" w:cs="Arial"/>
          <w:sz w:val="24"/>
          <w:szCs w:val="24"/>
        </w:rPr>
      </w:pPr>
      <w:r>
        <w:t xml:space="preserve"> </w:t>
      </w:r>
    </w:p>
    <w:p w:rsidR="003E52EE" w:rsidRDefault="003E52EE" w:rsidP="003E52EE">
      <w:pPr>
        <w:jc w:val="both"/>
        <w:rPr>
          <w:rFonts w:ascii="Arial" w:hAnsi="Arial" w:cs="Arial"/>
          <w:bCs/>
          <w:sz w:val="24"/>
          <w:szCs w:val="24"/>
        </w:rPr>
      </w:pPr>
      <w:r>
        <w:rPr>
          <w:b/>
          <w:sz w:val="24"/>
          <w:szCs w:val="24"/>
        </w:rPr>
        <w:t xml:space="preserve">  </w:t>
      </w:r>
      <w:r w:rsidRPr="003E52EE">
        <w:rPr>
          <w:rFonts w:ascii="Arial" w:hAnsi="Arial" w:cs="Arial"/>
          <w:sz w:val="24"/>
          <w:szCs w:val="24"/>
        </w:rPr>
        <w:t>-о</w:t>
      </w:r>
      <w:r w:rsidRPr="003E52EE">
        <w:rPr>
          <w:rFonts w:ascii="Arial" w:hAnsi="Arial" w:cs="Arial"/>
          <w:bCs/>
          <w:sz w:val="24"/>
          <w:szCs w:val="24"/>
        </w:rPr>
        <w:t xml:space="preserve">казание поддержки общественным наблюдательным комиссиям, осуществляющим общественный </w:t>
      </w:r>
      <w:proofErr w:type="gramStart"/>
      <w:r w:rsidRPr="003E52EE">
        <w:rPr>
          <w:rFonts w:ascii="Arial" w:hAnsi="Arial" w:cs="Arial"/>
          <w:bCs/>
          <w:sz w:val="24"/>
          <w:szCs w:val="24"/>
        </w:rPr>
        <w:t>контроль за</w:t>
      </w:r>
      <w:proofErr w:type="gramEnd"/>
      <w:r w:rsidRPr="003E52EE">
        <w:rPr>
          <w:rFonts w:ascii="Arial" w:hAnsi="Arial" w:cs="Arial"/>
          <w:bCs/>
          <w:sz w:val="24"/>
          <w:szCs w:val="24"/>
        </w:rPr>
        <w:t xml:space="preserve"> обеспечением прав человека и содействие лицам, находящимся в местах принудительного содержания;</w:t>
      </w:r>
    </w:p>
    <w:p w:rsidR="003E52EE" w:rsidRDefault="003E52EE" w:rsidP="003E52EE">
      <w:pPr>
        <w:ind w:firstLine="708"/>
        <w:rPr>
          <w:rFonts w:ascii="Arial" w:hAnsi="Arial" w:cs="Arial"/>
          <w:sz w:val="24"/>
          <w:szCs w:val="24"/>
        </w:rPr>
      </w:pPr>
      <w:proofErr w:type="gramStart"/>
      <w:r>
        <w:rPr>
          <w:rFonts w:ascii="Arial" w:hAnsi="Arial" w:cs="Arial"/>
          <w:sz w:val="24"/>
          <w:szCs w:val="24"/>
        </w:rPr>
        <w:t>(Абзац дополнен:</w:t>
      </w:r>
      <w:proofErr w:type="gramEnd"/>
    </w:p>
    <w:p w:rsidR="003E52EE" w:rsidRPr="003E52EE" w:rsidRDefault="003E52EE" w:rsidP="003E52EE">
      <w:pPr>
        <w:ind w:firstLine="708"/>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3E52EE" w:rsidRPr="003E52EE" w:rsidRDefault="003E52EE" w:rsidP="003E52EE">
      <w:pPr>
        <w:jc w:val="both"/>
        <w:rPr>
          <w:rFonts w:ascii="Arial" w:hAnsi="Arial" w:cs="Arial"/>
          <w:sz w:val="24"/>
          <w:szCs w:val="24"/>
        </w:rPr>
      </w:pPr>
      <w:r w:rsidRPr="003E52EE">
        <w:rPr>
          <w:rFonts w:ascii="Arial" w:hAnsi="Arial" w:cs="Arial"/>
          <w:bCs/>
          <w:sz w:val="24"/>
          <w:szCs w:val="24"/>
        </w:rPr>
        <w:t xml:space="preserve">   - </w:t>
      </w:r>
      <w:r w:rsidRPr="003E52EE">
        <w:rPr>
          <w:rFonts w:ascii="Arial" w:hAnsi="Arial" w:cs="Arial"/>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w:t>
      </w:r>
    </w:p>
    <w:p w:rsidR="003E52EE" w:rsidRDefault="003E52EE" w:rsidP="003E52EE">
      <w:pPr>
        <w:ind w:firstLine="708"/>
        <w:rPr>
          <w:rFonts w:ascii="Arial" w:hAnsi="Arial" w:cs="Arial"/>
          <w:sz w:val="24"/>
          <w:szCs w:val="24"/>
        </w:rPr>
      </w:pPr>
      <w:proofErr w:type="gramStart"/>
      <w:r>
        <w:rPr>
          <w:rFonts w:ascii="Arial" w:hAnsi="Arial" w:cs="Arial"/>
          <w:sz w:val="24"/>
          <w:szCs w:val="24"/>
        </w:rPr>
        <w:t>(Абзац дополнен:</w:t>
      </w:r>
      <w:proofErr w:type="gramEnd"/>
    </w:p>
    <w:p w:rsidR="003E52EE" w:rsidRPr="003E52EE" w:rsidRDefault="003E52EE" w:rsidP="003E52EE">
      <w:pPr>
        <w:ind w:firstLine="708"/>
        <w:rPr>
          <w:rFonts w:ascii="Arial" w:hAnsi="Arial" w:cs="Arial"/>
          <w:sz w:val="24"/>
          <w:szCs w:val="24"/>
        </w:rPr>
      </w:pPr>
      <w:proofErr w:type="gramStart"/>
      <w:r>
        <w:rPr>
          <w:rFonts w:ascii="Arial" w:hAnsi="Arial" w:cs="Arial"/>
          <w:sz w:val="24"/>
          <w:szCs w:val="24"/>
        </w:rPr>
        <w:lastRenderedPageBreak/>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C591F">
        <w:rPr>
          <w:rFonts w:ascii="Arial" w:eastAsia="Times New Roman" w:hAnsi="Arial" w:cs="Arial"/>
          <w:sz w:val="24"/>
          <w:szCs w:val="24"/>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b/>
          <w:bCs/>
          <w:sz w:val="28"/>
          <w:szCs w:val="28"/>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III. УЧАСТИЕ НАСЕЛЕНИЯ СЕЛЬСКОГО ПОСЕЛЕНИЯ В ОСУЩЕСТВЛЕНИИ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9. Права граждан на осуществление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постоянно или преимущественно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10.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сельского поселения.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w:t>
      </w:r>
      <w:r w:rsidRPr="00BC591F">
        <w:rPr>
          <w:rFonts w:ascii="Arial" w:eastAsia="Times New Roman" w:hAnsi="Arial" w:cs="Arial"/>
          <w:sz w:val="24"/>
          <w:szCs w:val="24"/>
        </w:rPr>
        <w:lastRenderedPageBreak/>
        <w:t>поселения, имеют право также участвовать в местном референдуме на тех же условиях, что и граждане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Решение о назначении местного референдума принимается Сельской Думой в течение 30 дней со дня поступления </w:t>
      </w:r>
      <w:proofErr w:type="gramStart"/>
      <w:r w:rsidRPr="00BC591F">
        <w:rPr>
          <w:rFonts w:ascii="Arial" w:eastAsia="Times New Roman" w:hAnsi="Arial" w:cs="Arial"/>
          <w:sz w:val="24"/>
          <w:szCs w:val="24"/>
        </w:rPr>
        <w:t>документов</w:t>
      </w:r>
      <w:proofErr w:type="gramEnd"/>
      <w:r w:rsidRPr="00BC591F">
        <w:rPr>
          <w:rFonts w:ascii="Arial" w:eastAsia="Times New Roman" w:hAnsi="Arial" w:cs="Arial"/>
          <w:sz w:val="24"/>
          <w:szCs w:val="24"/>
        </w:rPr>
        <w:t xml:space="preserve"> на основании которых назначается местный референдум: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по инициативе, выдвинутой гражданами сельского поселения, имеющими право на участие в местном референдуме;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 инициативе Сельской Думы сельского поселения и главы администрации сельского поселения, выдвинутой ими совместно.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местный референдум не назначен Сельской Думой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Инициатива проведения референдума, выдвинутая совместно Сельской Думой сельского поселения и главой администрации сельского поселения, оформляется правовыми актами Сельской Думы сельского поселения и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11. Муниципальные выборы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избирательным округам, образуемым на территории сельского поселения, сроком на 5 лет.</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2. Выборы назначаются Сельской Думой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3E52EE" w:rsidRPr="00BC591F" w:rsidRDefault="00B2360E" w:rsidP="00BC591F">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 xml:space="preserve"> </w:t>
      </w:r>
    </w:p>
    <w:p w:rsidR="003E52EE" w:rsidRDefault="003E52EE" w:rsidP="003E52EE">
      <w:pPr>
        <w:jc w:val="both"/>
        <w:rPr>
          <w:rFonts w:ascii="Arial" w:hAnsi="Arial" w:cs="Arial"/>
          <w:sz w:val="24"/>
          <w:szCs w:val="24"/>
        </w:rPr>
      </w:pPr>
      <w:r w:rsidRPr="003E52EE">
        <w:rPr>
          <w:rFonts w:ascii="Arial" w:hAnsi="Arial" w:cs="Arial"/>
          <w:bCs/>
          <w:sz w:val="24"/>
          <w:szCs w:val="24"/>
        </w:rPr>
        <w:t xml:space="preserve">Выборы депутатов Сельской Думы   сельского поселения    </w:t>
      </w:r>
      <w:r w:rsidRPr="003E52EE">
        <w:rPr>
          <w:rFonts w:ascii="Arial" w:hAnsi="Arial" w:cs="Arial"/>
          <w:sz w:val="24"/>
          <w:szCs w:val="24"/>
        </w:rPr>
        <w:t>назначаются на второе воскресенье сентября, в котором истек срок их полномочий</w:t>
      </w:r>
      <w:r>
        <w:rPr>
          <w:rFonts w:ascii="Arial" w:hAnsi="Arial" w:cs="Arial"/>
          <w:sz w:val="24"/>
          <w:szCs w:val="24"/>
        </w:rPr>
        <w:t>.</w:t>
      </w: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3E52EE" w:rsidRDefault="00B2360E" w:rsidP="00B2360E">
      <w:pPr>
        <w:spacing w:after="0" w:line="240" w:lineRule="auto"/>
        <w:ind w:firstLine="567"/>
        <w:jc w:val="both"/>
        <w:rPr>
          <w:rFonts w:ascii="Arial" w:hAnsi="Arial" w:cs="Arial"/>
          <w:sz w:val="24"/>
          <w:szCs w:val="24"/>
        </w:rPr>
      </w:pPr>
    </w:p>
    <w:p w:rsidR="00BC591F" w:rsidRDefault="00B2360E" w:rsidP="00BC591F">
      <w:pPr>
        <w:spacing w:after="0" w:line="240" w:lineRule="auto"/>
        <w:ind w:firstLine="567"/>
        <w:jc w:val="both"/>
        <w:rPr>
          <w:rFonts w:ascii="Arial" w:eastAsia="Times New Roman" w:hAnsi="Arial" w:cs="Arial"/>
          <w:sz w:val="24"/>
          <w:szCs w:val="24"/>
        </w:rPr>
      </w:pPr>
      <w:r w:rsidRPr="00B2360E">
        <w:rPr>
          <w:rFonts w:ascii="Arial" w:hAnsi="Arial" w:cs="Arial"/>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1" w:history="1">
        <w:r w:rsidRPr="00B2360E">
          <w:rPr>
            <w:rFonts w:ascii="Arial" w:hAnsi="Arial" w:cs="Arial"/>
            <w:sz w:val="24"/>
            <w:szCs w:val="24"/>
          </w:rPr>
          <w:t>порядке</w:t>
        </w:r>
      </w:hyperlink>
      <w:r w:rsidRPr="00B2360E">
        <w:rPr>
          <w:rFonts w:ascii="Arial" w:hAnsi="Arial" w:cs="Arial"/>
          <w:sz w:val="24"/>
          <w:szCs w:val="24"/>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BC591F" w:rsidRPr="00B2360E">
        <w:rPr>
          <w:rFonts w:ascii="Arial" w:eastAsia="Times New Roman" w:hAnsi="Arial" w:cs="Arial"/>
          <w:sz w:val="24"/>
          <w:szCs w:val="24"/>
        </w:rPr>
        <w:t>.</w:t>
      </w:r>
    </w:p>
    <w:p w:rsidR="00B2360E" w:rsidRPr="00B2360E" w:rsidRDefault="00B2360E" w:rsidP="00BC591F">
      <w:pPr>
        <w:spacing w:after="0" w:line="240" w:lineRule="auto"/>
        <w:ind w:firstLine="567"/>
        <w:jc w:val="both"/>
        <w:rPr>
          <w:rFonts w:ascii="Arial" w:eastAsia="Times New Roman" w:hAnsi="Arial" w:cs="Arial"/>
          <w:sz w:val="24"/>
          <w:szCs w:val="24"/>
        </w:rPr>
      </w:pPr>
    </w:p>
    <w:p w:rsidR="00B2360E"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Pr="00BC591F" w:rsidRDefault="00B2360E" w:rsidP="00B2360E">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Решение о назначении выборов должно быть принято не ранее чем за 90 дней 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депутата сельской Думы, если до конца срока полномочий осталось менее одного года, дополнительные выборы депутата не назначаются и не проводятся.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 досрочного прекращения полномочий депутатов сельской Думы, влекущего за собой неправомочность сельской Думы, выборы должны быть назначены не позднее чем через 14 дней со дня прекращения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Подготовку и проведение выборов организует избирательная комиссия сельского поселения, которая действует на 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Финансирование муниципальных выборов осуществляется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Итоги муниципальных выборов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Иные вопросы, связанные с проведением муниципальных выборов, регулируются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lastRenderedPageBreak/>
        <w:t>Статья 12. Голосование по отзыву депутата представительного органа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Население сельского поселения вправе отозвать депутата сельской Думы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Основаниями для отзыва депутата являются только его конкретные действия (бездействие), нарушающие федеральные законы, законы Калужской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сельское поселение село Ворсино, принятые в пределах их компетенции, в случае подтверждения данных действий (бездействия) в судебном порядке.</w:t>
      </w:r>
      <w:proofErr w:type="gramEnd"/>
      <w:r w:rsidRPr="00BC591F">
        <w:rPr>
          <w:rFonts w:ascii="Arial" w:eastAsia="Times New Roman" w:hAnsi="Arial" w:cs="Arial"/>
          <w:sz w:val="24"/>
          <w:szCs w:val="24"/>
        </w:rPr>
        <w:t xml:space="preserve"> Отзыв по иным основаниям не допускается.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При наличии вышеуказанных оснований предложение об отзыве депутата может быть внесено избирателями соответствующего избирательного округа в избирательную комиссию сельского поселения. Для этого инициаторы отзыва заблаговременно сообщают </w:t>
      </w:r>
      <w:proofErr w:type="gramStart"/>
      <w:r w:rsidRPr="00BC591F">
        <w:rPr>
          <w:rFonts w:ascii="Arial" w:eastAsia="Times New Roman" w:hAnsi="Arial" w:cs="Arial"/>
          <w:sz w:val="24"/>
          <w:szCs w:val="24"/>
        </w:rPr>
        <w:t>о постановке вопроса об отзыве депутату в письменном виде с изложением мотивов постановки вопроса об отзыве</w:t>
      </w:r>
      <w:proofErr w:type="gramEnd"/>
      <w:r w:rsidRPr="00BC591F">
        <w:rPr>
          <w:rFonts w:ascii="Arial" w:eastAsia="Times New Roman" w:hAnsi="Arial" w:cs="Arial"/>
          <w:sz w:val="24"/>
          <w:szCs w:val="24"/>
        </w:rPr>
        <w:t xml:space="preserve"> и указанием места и времени его рассмотрения. Количество присутствующих граждан на собрании по вопросу отзыва депутата должно быть равным пяти процентам от числа избирателей, зарегистрированных в избирательном округе, где был избран депутат. Депутат, в отношении которого возбужден вопрос об отзыве, вправе выступать на собраниях избирателей, в средствах массовой </w:t>
      </w:r>
      <w:proofErr w:type="gramStart"/>
      <w:r w:rsidRPr="00BC591F">
        <w:rPr>
          <w:rFonts w:ascii="Arial" w:eastAsia="Times New Roman" w:hAnsi="Arial" w:cs="Arial"/>
          <w:sz w:val="24"/>
          <w:szCs w:val="24"/>
        </w:rPr>
        <w:t>информации по поводу обстоятельств</w:t>
      </w:r>
      <w:proofErr w:type="gramEnd"/>
      <w:r w:rsidRPr="00BC591F">
        <w:rPr>
          <w:rFonts w:ascii="Arial" w:eastAsia="Times New Roman" w:hAnsi="Arial" w:cs="Arial"/>
          <w:sz w:val="24"/>
          <w:szCs w:val="24"/>
        </w:rPr>
        <w:t>, послуживших основанием для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результатам проведенного собрания может быть создана инициативная группа, которая вносит предложение об отзыве депутата в избирательную комиссию сельского поселения вместе с протоколом проведенного собрания. Избирательная комиссия сельского поселения в трехдневный срок со дня обращения инициативной группы осуществляет ее регистрацию. Сбор подписей в поддержку отзыва депутата проводится в течение месяца со дня регистрации инициативной группы. Форма подписных листов утверждается избирательной комиссией сельского поселения. Число подписей избирателей, поддержавших предложение об отзыве депутата, должно составлять не менее числа подписей, требуемых при выдвижении кандидатов на соответствующих муниципальных выборах. Избирательная комиссия сельского поселения принимает решение о проведении голосования об отзыве депутата при наличии необходимого числа достоверных подписей избирателей в поддержку отзыва и с </w:t>
      </w:r>
      <w:proofErr w:type="gramStart"/>
      <w:r w:rsidRPr="00BC591F">
        <w:rPr>
          <w:rFonts w:ascii="Arial" w:eastAsia="Times New Roman" w:hAnsi="Arial" w:cs="Arial"/>
          <w:sz w:val="24"/>
          <w:szCs w:val="24"/>
        </w:rPr>
        <w:t>учетом</w:t>
      </w:r>
      <w:proofErr w:type="gramEnd"/>
      <w:r w:rsidRPr="00BC591F">
        <w:rPr>
          <w:rFonts w:ascii="Arial" w:eastAsia="Times New Roman" w:hAnsi="Arial" w:cs="Arial"/>
          <w:sz w:val="24"/>
          <w:szCs w:val="24"/>
        </w:rPr>
        <w:t xml:space="preserve"> представленных в избирательную комиссию сельского поселения отзываемым лицом письменных объяснений и материалов, опровергающих мотивы отзыва.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Голосование по отзыву депутата организуется избирательной комиссией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12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13.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Голосование по вопросам изменения границ сельского поселения, преобразования сельского поселения назначается Сельской Думой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91F">
        <w:rPr>
          <w:rFonts w:ascii="Arial" w:eastAsia="Times New Roman" w:hAnsi="Arial" w:cs="Arial"/>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14. Правотворческая инициатива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сельского поселения. Минимальная численность инициативной группы граждан устанавливается решением Сельской Думой сельского поселения и не может превышать 3 процента от числа жителей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такого акта, в течение трех месяцев со дня его внесения. Сельская Дума сельского поселения рассматривает указанные проекты на открытом заседании. Представители инициативной группы граждан излагают свои позиции при рассмотрении указанного проекта.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15. Территориальное общественное самоуправление</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Территориальное общественное самоуправление осуществляется непосредственно населением сельского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Территориальное общественное самоуправление может осуществляться в пределах следующих </w:t>
      </w:r>
      <w:r w:rsidRPr="00BC591F">
        <w:rPr>
          <w:rFonts w:ascii="Arial" w:eastAsia="Times New Roman" w:hAnsi="Arial" w:cs="Arial"/>
          <w:sz w:val="24"/>
          <w:szCs w:val="24"/>
        </w:rPr>
        <w:lastRenderedPageBreak/>
        <w:t>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Границы территории, на которой осуществляется территориальное общественное самоуправление, устанавливаются Сельской Думой сельского поселения по предложению населения сельского поселения, проживающего на данной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Территория</w:t>
      </w:r>
      <w:proofErr w:type="gramEnd"/>
      <w:r w:rsidRPr="00BC591F">
        <w:rPr>
          <w:rFonts w:ascii="Arial" w:eastAsia="Times New Roman" w:hAnsi="Arial" w:cs="Arial"/>
          <w:sz w:val="24"/>
          <w:szCs w:val="24"/>
        </w:rPr>
        <w:t xml:space="preserve"> на которой осуществляется территориальное общественное самоуправление, не может входить в состав другой аналогичной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установление структуры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принятие устава территориального общественного самоуправления, внесение в него изменений и дополнений;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избрание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определение основных направлений деятельности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утверждение сметы доходов и расходов территориального общественного самоуправления и отчет</w:t>
      </w:r>
      <w:proofErr w:type="gramStart"/>
      <w:r w:rsidRPr="00BC591F">
        <w:rPr>
          <w:rFonts w:ascii="Arial" w:eastAsia="Times New Roman" w:hAnsi="Arial" w:cs="Arial"/>
          <w:sz w:val="24"/>
          <w:szCs w:val="24"/>
        </w:rPr>
        <w:t>а о ее</w:t>
      </w:r>
      <w:proofErr w:type="gramEnd"/>
      <w:r w:rsidRPr="00BC591F">
        <w:rPr>
          <w:rFonts w:ascii="Arial" w:eastAsia="Times New Roman" w:hAnsi="Arial" w:cs="Arial"/>
          <w:sz w:val="24"/>
          <w:szCs w:val="24"/>
        </w:rPr>
        <w:t xml:space="preserve">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рассмотрение и утверждение отчетов о деятельности органов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8. Органы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представляют интересы населения, проживающего на соответствующей территории;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обеспечивают исполнение решений, принятых на собраниях и конференциях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вправе вносить в органы местного самоуправления проекты муниципальных правовых </w:t>
      </w:r>
      <w:proofErr w:type="gramStart"/>
      <w:r w:rsidRPr="00BC591F">
        <w:rPr>
          <w:rFonts w:ascii="Arial" w:eastAsia="Times New Roman" w:hAnsi="Arial" w:cs="Arial"/>
          <w:sz w:val="24"/>
          <w:szCs w:val="24"/>
        </w:rPr>
        <w:t>актов</w:t>
      </w:r>
      <w:proofErr w:type="gramEnd"/>
      <w:r w:rsidRPr="00BC591F">
        <w:rPr>
          <w:rFonts w:ascii="Arial" w:eastAsia="Times New Roman" w:hAnsi="Arial" w:cs="Arial"/>
          <w:sz w:val="24"/>
          <w:szCs w:val="24"/>
        </w:rPr>
        <w:t xml:space="preserve"> подлежащие обязательному рассмотрению этими </w:t>
      </w:r>
      <w:r w:rsidRPr="00BC591F">
        <w:rPr>
          <w:rFonts w:ascii="Arial" w:eastAsia="Times New Roman" w:hAnsi="Arial" w:cs="Arial"/>
          <w:sz w:val="24"/>
          <w:szCs w:val="24"/>
        </w:rPr>
        <w:lastRenderedPageBreak/>
        <w:t>органами и должностными лицами местного самоуправления, к компетенции которых отнесено принятие указанных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16.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Для обсуждения проектов муниципальных правовых актов по вопросам местного значения с участием жителей сельского поселения Сельской Думой сельского поселения, главой сельского поселения могут проводиться публичные слушания.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Публичные слушания, проводимые по инициативе населения сельского поселения или Сельской Думы сельского поселения, назначаются Сельской Думой сельского поселения, а по инициативе главы сельского поселения - главой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На публичные слушания выносятся в обязательном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проект устава сельского поселения, а также проект муниципального правового акта о внесении изменений и дополнении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проект местного бюджета и отчета о его исполнении;</w:t>
      </w:r>
    </w:p>
    <w:p w:rsid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xml:space="preserve">- </w:t>
      </w:r>
      <w:r w:rsidR="00B2360E" w:rsidRPr="00B2360E">
        <w:rPr>
          <w:rFonts w:ascii="Arial" w:hAnsi="Arial" w:cs="Arial"/>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B2360E" w:rsidRPr="00B2360E">
        <w:rPr>
          <w:rFonts w:ascii="Arial" w:hAnsi="Arial" w:cs="Arial"/>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r w:rsidRPr="00B2360E">
        <w:rPr>
          <w:rFonts w:ascii="Arial" w:eastAsia="Times New Roman" w:hAnsi="Arial" w:cs="Arial"/>
          <w:sz w:val="24"/>
          <w:szCs w:val="24"/>
        </w:rPr>
        <w:t>;</w:t>
      </w:r>
    </w:p>
    <w:p w:rsid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2360E" w:rsidRPr="00BC591F" w:rsidRDefault="00B2360E"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вопросы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сельского поселения.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w:t>
      </w:r>
      <w:r w:rsidRPr="00BC591F">
        <w:rPr>
          <w:rFonts w:ascii="Arial" w:eastAsia="Times New Roman" w:hAnsi="Arial" w:cs="Arial"/>
          <w:sz w:val="24"/>
          <w:szCs w:val="24"/>
        </w:rPr>
        <w:lastRenderedPageBreak/>
        <w:t>Результаты публичных слушаний должны быть опубликованы (обнародованы) не позднее чем через 3 дня после проведения публичных слушаний.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17.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информирования населения сельского поселения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могут проводиться собрания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Собрание граждан проводится по инициативе населения сельского поселения, Сельской Думы сельского поселения, главы сельского поселения, а также в случаях, предусмотренных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Назначение собрания граждан, проводимого по инициативе населения сельского поселения, осуществляется правовым актом Сельской Думы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назначения собрания по инициативе населения сельского поселения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Сельская Дума сельского поселения должна назначить собрание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Обращения, принятые собранием граждан, подлежат обязательному рассмотрению органами местного самоуправления и должностными лицами </w:t>
      </w:r>
      <w:r w:rsidRPr="00BC591F">
        <w:rPr>
          <w:rFonts w:ascii="Arial" w:eastAsia="Times New Roman" w:hAnsi="Arial" w:cs="Arial"/>
          <w:sz w:val="24"/>
          <w:szCs w:val="24"/>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Итоги проведения собрания граждан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18. Конференция граждан (собрание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Для обсуждения вопросов местного значения, затрагивающих интересы всех </w:t>
      </w:r>
      <w:proofErr w:type="gramStart"/>
      <w:r w:rsidRPr="00BC591F">
        <w:rPr>
          <w:rFonts w:ascii="Arial" w:eastAsia="Times New Roman" w:hAnsi="Arial" w:cs="Arial"/>
          <w:sz w:val="24"/>
          <w:szCs w:val="24"/>
        </w:rPr>
        <w:t>жителей сельского поселения информирования населения сельского поселения</w:t>
      </w:r>
      <w:proofErr w:type="gramEnd"/>
      <w:r w:rsidRPr="00BC591F">
        <w:rPr>
          <w:rFonts w:ascii="Arial" w:eastAsia="Times New Roman" w:hAnsi="Arial" w:cs="Arial"/>
          <w:sz w:val="24"/>
          <w:szCs w:val="24"/>
        </w:rPr>
        <w:t xml:space="preserve">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Для участия в конференции гражданами избираются делегаты. Число делегатов и порядок их избрания устанавливаются при принятии решении о назначении конференции граждан (собрания делегатов).</w:t>
      </w:r>
    </w:p>
    <w:p w:rsidR="00B2360E" w:rsidRDefault="00B2360E" w:rsidP="00BC591F">
      <w:pPr>
        <w:spacing w:after="0" w:line="240" w:lineRule="auto"/>
        <w:ind w:firstLine="567"/>
        <w:jc w:val="both"/>
        <w:rPr>
          <w:rFonts w:ascii="Arial" w:hAnsi="Arial" w:cs="Arial"/>
          <w:sz w:val="24"/>
          <w:szCs w:val="24"/>
        </w:rPr>
      </w:pPr>
      <w:r>
        <w:rPr>
          <w:rFonts w:ascii="Arial" w:hAnsi="Arial" w:cs="Arial"/>
          <w:sz w:val="24"/>
          <w:szCs w:val="24"/>
        </w:rPr>
        <w:t>К</w:t>
      </w:r>
      <w:r w:rsidRPr="00B2360E">
        <w:rPr>
          <w:rFonts w:ascii="Arial" w:hAnsi="Arial" w:cs="Arial"/>
          <w:sz w:val="24"/>
          <w:szCs w:val="24"/>
        </w:rPr>
        <w:t>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в редакции:</w:t>
      </w:r>
      <w:proofErr w:type="gramEnd"/>
    </w:p>
    <w:p w:rsidR="00B2360E" w:rsidRP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Итоги конференции граждан (собрания делегатов) подлежат официальному опубликованию (обнародованию).</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19. Опрос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Опрос граждан проводится на всей территории сельского поселения или </w:t>
      </w:r>
      <w:proofErr w:type="gramStart"/>
      <w:r w:rsidRPr="00BC591F">
        <w:rPr>
          <w:rFonts w:ascii="Arial" w:eastAsia="Times New Roman" w:hAnsi="Arial" w:cs="Arial"/>
          <w:sz w:val="24"/>
          <w:szCs w:val="24"/>
        </w:rPr>
        <w:t>на части территории</w:t>
      </w:r>
      <w:proofErr w:type="gramEnd"/>
      <w:r w:rsidRPr="00BC591F">
        <w:rPr>
          <w:rFonts w:ascii="Arial" w:eastAsia="Times New Roman" w:hAnsi="Arial" w:cs="Arial"/>
          <w:sz w:val="24"/>
          <w:szCs w:val="24"/>
        </w:rPr>
        <w:t xml:space="preserve"> сельского поселения для выявления мнения населения сельского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Результаты опроса носят рекомендательный характер.</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опросе граждан имеют право участвовать жители сельского поселения, обладающие избирательным правом.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Опрос граждан проводится по инициативе: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Сельской Думой сельского поселения или главы сельского поселения - по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Опрос граждан назначается Сельской Думой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Решение Сельской Думы сельского поселения о назначении опроса граждан должно быть опубликовано (обнародовано) в течение 5 дней с момента его принятия. Такое решение должно определять:</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дату и сроки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формулировку вопроса (вопросов), предлагаемого (предлагаемых) при проведении опроса;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методику проведения опроса;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форму опросного листа;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минимальную численность жителей сельского поселения, участвующих в опросе.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Порядок проведения опроса определяется нормативными правовыми актами Сельской Думы сельского поселения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20. Обращения граждан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Граждане имеют право на коллективные и индивидуальные обращения в органы местного самоуправления сельского поселения.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20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IV. ОРГАНЫ МЕСТНОГО САМОУПРАВЛЕНИЯ И ДОЛЖНОСТНЫЕ ЛИЦА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21.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Структуру органов местного самоуправления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Сельская Дума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Администрация (исполнительно-распорядительный орган сельского поселения) сельского поселения село Ворсино.</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22. Сельская Дума сельского поселения - представительный орган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1.Сельская Дума сельского поселения (далее Сельская Дума) состоит из 10 депутатов сельского поселения, избранных на муниципальных выборах на основе всеобщего равного и прямого избирательного права при тайном голосовании.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Организацию деятельности Сельской Думы осуществляет председатель Сельской Думы, избираемый им из своего состава на срок полномочий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Председатель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руководство подготовкой заседаний Сельской Думы и вопросов, вносимых на рассмотрение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созывает заседания Сельской Думы, доводит до сведения депутатов Сельской Думы время и место их проведения, а также проект повестки дня;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ведет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общее руководство работой аппарата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оказывает содействие депутатам Сельской Думы в осуществлении ими своих полномочий, организует обеспечение их необходимой информацией;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принимает меры по обеспечению гласности и учету общественного мнения в работе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подписывает протоколы заседаний и другие документы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в Сельской Думе прием граждан, рассмотрение их обращений, заявлений и жалоб;</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 соответствии с законодательством о труде пользуется правом найма и увольнения работников технического аппарата Сельской Думы, налагает дисциплинарные взыскания на работников аппарата, решает вопросы об их поощрении;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координирует деятельность постоянных комиссий, депутатских групп;</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открывает и закрывает расчетные счета Сельской Думы в банках;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Сельской Думы, работу аппарата и его содержание, и по другим расходам, связанным с деятельностью Сельской Думы и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осуществляет иные полномочия в соответствии с регламентом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Из числа депутатов Сельской Думы на срок полномочий Сельской Думы избирается заместитель председателя Сельской Думы. Порядок избрания заместителя председателя Сельской Думы </w:t>
      </w:r>
      <w:proofErr w:type="gramStart"/>
      <w:r w:rsidRPr="00BC591F">
        <w:rPr>
          <w:rFonts w:ascii="Arial" w:eastAsia="Times New Roman" w:hAnsi="Arial" w:cs="Arial"/>
          <w:sz w:val="24"/>
          <w:szCs w:val="24"/>
        </w:rPr>
        <w:t>определяется Регламентом Сельской Думы Заместитель председателя Сельской Думы исполняет</w:t>
      </w:r>
      <w:proofErr w:type="gramEnd"/>
      <w:r w:rsidRPr="00BC591F">
        <w:rPr>
          <w:rFonts w:ascii="Arial" w:eastAsia="Times New Roman" w:hAnsi="Arial" w:cs="Arial"/>
          <w:sz w:val="24"/>
          <w:szCs w:val="24"/>
        </w:rPr>
        <w:t xml:space="preserve"> обязанности председателя Сельской Думы в полном объеме в его отсутствие.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Сельская Дума принимает Регламент и решает в соответствии с ним и настоящим Уставом вопросы своего внутреннего распорядка и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Основной формой работы Сельской Думы являются его заседания, которые проводятся по мере необходимости, но не реже 1 раза в месяц. Заседание правомочно, если на нем присутствуют не менее двух третей от числа избранных депутатов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 </w:t>
      </w:r>
      <w:proofErr w:type="gramStart"/>
      <w:r w:rsidRPr="00BC591F">
        <w:rPr>
          <w:rFonts w:ascii="Arial" w:eastAsia="Times New Roman" w:hAnsi="Arial" w:cs="Arial"/>
          <w:sz w:val="24"/>
          <w:szCs w:val="24"/>
        </w:rPr>
        <w:t>вопросам, отнесенным к компетенции Сельской Думы могут</w:t>
      </w:r>
      <w:proofErr w:type="gramEnd"/>
      <w:r w:rsidRPr="00BC591F">
        <w:rPr>
          <w:rFonts w:ascii="Arial" w:eastAsia="Times New Roman" w:hAnsi="Arial" w:cs="Arial"/>
          <w:sz w:val="24"/>
          <w:szCs w:val="24"/>
        </w:rPr>
        <w:t xml:space="preserve"> создаваться из числа депутатов постоянные и временные комиссии и комитеты. Порядок организации и деятельности комиссий и комитетов, их полномочия определяются Положением о комиссиях и комитетах,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Полномочия Сельской Думы муниципального образования могут быть прекращены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роспуска Сельской думы в порядке и по основаниям, которые предусмотрены статьей 73 Федерального закона № 131 -ФЗ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в случае принятия Сельской Думой решения о самороспуске. При этом решение о самороспуске принимается Сельской Думой по инициативе группы депутатов Сельской Думы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установленного числа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в) в случае вступления в силу решения суда Калужской области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в случае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в случае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6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23. Компетенция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компетенции Сельской Думы находится: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устава сельского поселения и внесение в него изменений и дополнений, утверждение местного бюджета и отчета об его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установление, изменение и отмена местных налогов и сборов в соответствии законодательством Российской Федерации о налогах и сборах;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планов и программ развития сельского поселения, утверждение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управления и распоряжения имуществом, находящимся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участия сельского поселения в организациях межмуниципального сотрудничества;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решений о выборах в Сельскую Думу в соответствии с федеральным законодательством и законодательством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формирование избирательной комиссии сельского поселения в соответствии с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принятие концепции развития, генерального плана и правил застройки территории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определение порядка формирования,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 привлечении жителей сельского поселения к социально значимым для сельского поселения работам;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осуществление иных полномочий, отнесенных к ведению Сельской Думы федеральным законодательством, законодательством Калужской области,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решения об удалении главы муниципального образования  в отставку.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24. Депутат Сельской Думы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Депутаты Сельской Думы сельского поселения (далее депутат) осуществляют свои полномочия преимущественно на непостоянной основе.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депутата начинаются со дня его избрания и прекращаются с момента начала работы Сельской Думы нового состава.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Срок полномочий депутата - пять лет.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Статус депутатов,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имеет право: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своевременное оповещение его о проводимых Сельской Думой мероприятиях,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получение необходимой для депутатской деятельности информации и материалов;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на предоставление условий для работы с избирателями, в том числе для проведения отчетов перед избирателями;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 компенсацию в порядке и размерах, определяемых решениями Сельской Думы, расходов, понесенных в связи с осуществлением депутатской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Депутат обязан соблюдать нормы депутатской этики. Порядок рассмотрения вопросов о поведении депутата определяется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Депутат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настоящим Уставом и действующим законодательством может быть отозван по решению избирателей своего округа.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Полномочия депутата прекращаются досрочно в следующих случаях: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д)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досрочного прекращения полномочий соответствующего органа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25. Глава сельского поселения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избирается Сельской Думой из своего состава и является председателем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начинаются со дня его избрания и прекращаются со дня прекращения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сельского поселения работает на непостоянной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В случае досрочного </w:t>
      </w:r>
      <w:proofErr w:type="gramStart"/>
      <w:r w:rsidRPr="00BC591F">
        <w:rPr>
          <w:rFonts w:ascii="Arial" w:eastAsia="Times New Roman" w:hAnsi="Arial" w:cs="Arial"/>
          <w:sz w:val="24"/>
          <w:szCs w:val="24"/>
        </w:rPr>
        <w:t>прекращения полномочий главы сельского поселения его полномочия</w:t>
      </w:r>
      <w:proofErr w:type="gramEnd"/>
      <w:r w:rsidRPr="00BC591F">
        <w:rPr>
          <w:rFonts w:ascii="Arial" w:eastAsia="Times New Roman" w:hAnsi="Arial" w:cs="Arial"/>
          <w:sz w:val="24"/>
          <w:szCs w:val="24"/>
        </w:rPr>
        <w:t xml:space="preserve"> временно исполняет заместитель главы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26. Полномочия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сельского поселения обладает следующими полномочиями: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подписывает и обнародует в </w:t>
      </w:r>
      <w:proofErr w:type="gramStart"/>
      <w:r w:rsidRPr="00BC591F">
        <w:rPr>
          <w:rFonts w:ascii="Arial" w:eastAsia="Times New Roman" w:hAnsi="Arial" w:cs="Arial"/>
          <w:sz w:val="24"/>
          <w:szCs w:val="24"/>
        </w:rPr>
        <w:t>порядке</w:t>
      </w:r>
      <w:proofErr w:type="gramEnd"/>
      <w:r w:rsidRPr="00BC591F">
        <w:rPr>
          <w:rFonts w:ascii="Arial" w:eastAsia="Times New Roman" w:hAnsi="Arial" w:cs="Arial"/>
          <w:sz w:val="24"/>
          <w:szCs w:val="24"/>
        </w:rPr>
        <w:t xml:space="preserve"> установленном настоящим Уставом, нормативные правовые акты, принятые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полномочия в области мобилизационной подготовки и мобилизации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вправе требовать созыва внеочередного заседания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обеспечивает осуществление органами местного самоуправления полномочий по решению вопросов местного значения и отдельных </w:t>
      </w:r>
      <w:r w:rsidRPr="00BC591F">
        <w:rPr>
          <w:rFonts w:ascii="Arial" w:eastAsia="Times New Roman" w:hAnsi="Arial" w:cs="Arial"/>
          <w:sz w:val="24"/>
          <w:szCs w:val="24"/>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имеет иные полномочия в соответствии с законодательством, настоящим Уставом и Регламентом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Глава сельского поселения в своей деятельности </w:t>
      </w:r>
      <w:proofErr w:type="gramStart"/>
      <w:r w:rsidRPr="00BC591F">
        <w:rPr>
          <w:rFonts w:ascii="Arial" w:eastAsia="Times New Roman" w:hAnsi="Arial" w:cs="Arial"/>
          <w:sz w:val="24"/>
          <w:szCs w:val="24"/>
        </w:rPr>
        <w:t>подконтролен</w:t>
      </w:r>
      <w:proofErr w:type="gramEnd"/>
      <w:r w:rsidRPr="00BC591F">
        <w:rPr>
          <w:rFonts w:ascii="Arial" w:eastAsia="Times New Roman" w:hAnsi="Arial" w:cs="Arial"/>
          <w:sz w:val="24"/>
          <w:szCs w:val="24"/>
        </w:rPr>
        <w:t xml:space="preserve"> и подотчетен населению сельского поселения и Сельской Думе. Представляет представительному</w:t>
      </w:r>
      <w:r w:rsidRPr="00BC591F">
        <w:rPr>
          <w:rFonts w:ascii="Arial" w:eastAsia="Times New Roman" w:hAnsi="Arial" w:cs="Arial"/>
          <w:iCs/>
          <w:sz w:val="24"/>
          <w:szCs w:val="24"/>
        </w:rPr>
        <w:t xml:space="preserve"> </w:t>
      </w:r>
      <w:r w:rsidRPr="00BC591F">
        <w:rPr>
          <w:rFonts w:ascii="Arial" w:eastAsia="Times New Roman" w:hAnsi="Arial" w:cs="Arial"/>
          <w:sz w:val="24"/>
          <w:szCs w:val="24"/>
        </w:rPr>
        <w:t>органу муниципального образования ежегодные отчеты о результатах своей деятельности.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6"/>
          <w:szCs w:val="26"/>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27. Досрочное прекращение полномочий главы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сельского поселения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вступления в отношении его в законную силу обвинительного приговора суда;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7)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9) отзыва избирателями;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12) преобразования муниципального образования, осуществляемого в соответствии с частями 3, 4 - 7 статьи 13 Федерального закона №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13) утраты сельским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15) удаление в отставку в соответствии со статьей 74.1 Федерального Закона №131-Ф3 от 06.10.2003 г. «Об общих принципах организации местного самоуправления в РФ</w:t>
      </w:r>
      <w:proofErr w:type="gramStart"/>
      <w:r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(Пункт 15) дополнен: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28. Администрация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сельского поселения (далее администрация) наделяется Уставом сельского поселения полномочиями по решению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является юридическим лицом.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Администрация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В структуру администрации входят: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заместитель главы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аппарат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Заместитель главы администрации сельского поселения осуществляет функции по руководству администрацией в соответствии с распределением обязанностей, установленным главой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Заместитель главы администрации сельского поселения осуществляет полномочия по руководству администрацией в случае отсутствия главы администрации сельского поселения, в том числе, когда глава администрации сельского поселения не может исполнять свои обязанности и при досрочном прекращении его полномочий.</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28.1.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outlineLvl w:val="3"/>
        <w:rPr>
          <w:rFonts w:ascii="Arial" w:eastAsia="Times New Roman" w:hAnsi="Arial" w:cs="Times New Roman"/>
          <w:b/>
          <w:bCs/>
          <w:sz w:val="26"/>
          <w:szCs w:val="28"/>
        </w:rPr>
      </w:pPr>
      <w:r w:rsidRPr="00BC591F">
        <w:rPr>
          <w:rFonts w:ascii="Arial" w:eastAsia="Times New Roman" w:hAnsi="Arial" w:cs="Times New Roman"/>
          <w:b/>
          <w:bCs/>
          <w:sz w:val="26"/>
          <w:szCs w:val="28"/>
        </w:rPr>
        <w:t>Статья 28.1. Компетенция администрации</w:t>
      </w:r>
    </w:p>
    <w:p w:rsidR="00BC591F" w:rsidRPr="00BC591F" w:rsidRDefault="00BC591F" w:rsidP="00BC591F">
      <w:pPr>
        <w:spacing w:after="0" w:line="240" w:lineRule="auto"/>
        <w:ind w:firstLine="567"/>
        <w:jc w:val="both"/>
        <w:rPr>
          <w:rFonts w:ascii="Arial" w:eastAsia="Times New Roman" w:hAnsi="Arial" w:cs="Times New Roman"/>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К компетенции администрации сельского поселения относится: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обеспечение </w:t>
      </w:r>
      <w:proofErr w:type="gramStart"/>
      <w:r w:rsidRPr="00BC591F">
        <w:rPr>
          <w:rFonts w:ascii="Arial" w:eastAsia="Times New Roman" w:hAnsi="Arial" w:cs="Times New Roman"/>
          <w:sz w:val="24"/>
          <w:szCs w:val="24"/>
        </w:rPr>
        <w:t>исполнения решений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реализации вопросов местного значения;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2) обеспечение </w:t>
      </w:r>
      <w:proofErr w:type="gramStart"/>
      <w:r w:rsidRPr="00BC591F">
        <w:rPr>
          <w:rFonts w:ascii="Arial" w:eastAsia="Times New Roman" w:hAnsi="Arial" w:cs="Times New Roman"/>
          <w:sz w:val="24"/>
          <w:szCs w:val="24"/>
        </w:rPr>
        <w:t>исполнения полномочий органов местного самоуправления сельского поселения</w:t>
      </w:r>
      <w:proofErr w:type="gramEnd"/>
      <w:r w:rsidRPr="00BC591F">
        <w:rPr>
          <w:rFonts w:ascii="Arial" w:eastAsia="Times New Roman" w:hAnsi="Arial" w:cs="Times New Roman"/>
          <w:sz w:val="24"/>
          <w:szCs w:val="24"/>
        </w:rPr>
        <w:t xml:space="preserve">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 и постановлениями и распоряжениями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3) обеспечение исполнения переданных федеральными законами, законами Калужской области отдельных государственных полномочий;</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4) формирование и исполнение местного бюджета;</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5) управление муниципальным долгом;</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lastRenderedPageBreak/>
        <w:t>6) иные полномочия, предусмотренные действующим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решением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29 Глава администрации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сельского поселения (далее глава администрации)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Условия контракта для главы администрации утверждаются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проведения конкурса на замещение должности главы администрации, а также общее число членов конкурсной комиссии сельского поселения по проведению конкурса на замещение должности главы администрации устанавливаются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Члены конкурсной комиссии сельского поселения назначаются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Глава администрации назначается на должность Сельской Думой из числа кандидатов, представленных конкурсной комиссией сельского поселения по результатам конкурса.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Контра</w:t>
      </w:r>
      <w:proofErr w:type="gramStart"/>
      <w:r w:rsidRPr="00BC591F">
        <w:rPr>
          <w:rFonts w:ascii="Arial" w:eastAsia="Times New Roman" w:hAnsi="Arial" w:cs="Arial"/>
          <w:sz w:val="24"/>
          <w:szCs w:val="24"/>
        </w:rPr>
        <w:t>кт с гл</w:t>
      </w:r>
      <w:proofErr w:type="gramEnd"/>
      <w:r w:rsidRPr="00BC591F">
        <w:rPr>
          <w:rFonts w:ascii="Arial" w:eastAsia="Times New Roman" w:hAnsi="Arial" w:cs="Arial"/>
          <w:sz w:val="24"/>
          <w:szCs w:val="24"/>
        </w:rPr>
        <w:t>авой администрации заключается главой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Полномочия главы администрации прекращаются досрочно в случае: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а) смерти;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отставки по собственному желанию;</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расторжения контракта в соответствии с частью 11 статьи 37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отрешения от должности в соответствии со статьей 74 Федерального закона № 131-ФЗ «Об общих принципах организации местного самоуправления в РФ»;</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 признания судом недееспособным или ограниченно дееспособным;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признания судом безвестно отсутствующим или объявления умершим;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xml:space="preserve">з) вступления в отношении его в законную силу обвинительного приговора суда;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 выезда за пределы Российской Федерации на постоянное место жительства;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к)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91F">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л) призыва на военную службу или направления на заменяющую ее альтернативную гражданскую службу;</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 преобразования муниципального образования, осуществляемого в соответствии с частями 3, 4 - 7 статьи 13 Федерального закона 131-ФЗ «Об общих принципах организации местного самоуправления в РФ», а также в случае упразднения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 утраты поселением статуса муниципального образования в связи с его объединением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Default="00A944AB" w:rsidP="00BC591F">
      <w:pPr>
        <w:spacing w:after="0" w:line="240" w:lineRule="auto"/>
        <w:ind w:firstLine="567"/>
        <w:jc w:val="both"/>
        <w:rPr>
          <w:rFonts w:ascii="Arial" w:hAnsi="Arial" w:cs="Arial"/>
          <w:sz w:val="24"/>
          <w:szCs w:val="24"/>
        </w:rPr>
      </w:pPr>
      <w:r>
        <w:t xml:space="preserve"> </w:t>
      </w:r>
      <w:r w:rsidR="00B2360E">
        <w:rPr>
          <w:rFonts w:ascii="Arial" w:eastAsia="Times New Roman" w:hAnsi="Arial" w:cs="Arial"/>
          <w:sz w:val="24"/>
          <w:szCs w:val="24"/>
        </w:rPr>
        <w:t xml:space="preserve">п) </w:t>
      </w:r>
      <w:r w:rsidR="00B2360E" w:rsidRPr="00B2360E">
        <w:rPr>
          <w:rFonts w:ascii="Arial" w:eastAsia="Times New Roman" w:hAnsi="Arial" w:cs="Arial"/>
          <w:sz w:val="24"/>
          <w:szCs w:val="24"/>
        </w:rPr>
        <w:t>в</w:t>
      </w:r>
      <w:r w:rsidR="00B2360E" w:rsidRPr="00B2360E">
        <w:rPr>
          <w:rFonts w:ascii="Arial" w:hAnsi="Arial" w:cs="Arial"/>
          <w:sz w:val="24"/>
          <w:szCs w:val="24"/>
        </w:rPr>
        <w:t>ступления в должность главы муниципального образования, исполняющего полномочия главы местной администрации</w:t>
      </w:r>
      <w:r w:rsidR="00B2360E">
        <w:rPr>
          <w:rFonts w:ascii="Arial" w:hAnsi="Arial" w:cs="Arial"/>
          <w:sz w:val="24"/>
          <w:szCs w:val="24"/>
        </w:rPr>
        <w:t>.</w:t>
      </w:r>
    </w:p>
    <w:p w:rsidR="00B2360E" w:rsidRDefault="00B2360E" w:rsidP="00BC591F">
      <w:pPr>
        <w:spacing w:after="0" w:line="240" w:lineRule="auto"/>
        <w:ind w:firstLine="567"/>
        <w:jc w:val="both"/>
        <w:rPr>
          <w:rFonts w:ascii="Arial" w:hAnsi="Arial" w:cs="Arial"/>
          <w:sz w:val="24"/>
          <w:szCs w:val="24"/>
        </w:rPr>
      </w:pPr>
      <w:proofErr w:type="gramStart"/>
      <w:r>
        <w:rPr>
          <w:rFonts w:ascii="Arial" w:hAnsi="Arial" w:cs="Arial"/>
          <w:sz w:val="24"/>
          <w:szCs w:val="24"/>
        </w:rPr>
        <w:t>(Абзац дополнен:</w:t>
      </w:r>
      <w:proofErr w:type="gramEnd"/>
    </w:p>
    <w:p w:rsidR="00B2360E" w:rsidRPr="00B2360E" w:rsidRDefault="00B2360E" w:rsidP="00BC591F">
      <w:pPr>
        <w:spacing w:after="0" w:line="240" w:lineRule="auto"/>
        <w:ind w:firstLine="567"/>
        <w:jc w:val="both"/>
        <w:rPr>
          <w:rFonts w:ascii="Arial" w:eastAsia="Times New Roman" w:hAnsi="Arial" w:cs="Arial"/>
          <w:sz w:val="24"/>
          <w:szCs w:val="24"/>
        </w:rPr>
      </w:pPr>
      <w:proofErr w:type="gramStart"/>
      <w:r>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4.1.Глава местной администрации, </w:t>
      </w:r>
      <w:proofErr w:type="gramStart"/>
      <w:r w:rsidRPr="00BC591F">
        <w:rPr>
          <w:rFonts w:ascii="Arial" w:eastAsia="Times New Roman" w:hAnsi="Arial" w:cs="Times New Roman"/>
          <w:sz w:val="24"/>
          <w:szCs w:val="24"/>
        </w:rPr>
        <w:t>осуществляющий</w:t>
      </w:r>
      <w:proofErr w:type="gramEnd"/>
      <w:r w:rsidRPr="00BC591F">
        <w:rPr>
          <w:rFonts w:ascii="Arial" w:eastAsia="Times New Roman" w:hAnsi="Arial" w:cs="Times New Roman"/>
          <w:sz w:val="24"/>
          <w:szCs w:val="24"/>
        </w:rPr>
        <w:t xml:space="preserve"> свои полномочия на основе контракта: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 xml:space="preserve">1) </w:t>
      </w:r>
      <w:proofErr w:type="gramStart"/>
      <w:r w:rsidRPr="00BC591F">
        <w:rPr>
          <w:rFonts w:ascii="Arial" w:eastAsia="Times New Roman" w:hAnsi="Arial" w:cs="Times New Roman"/>
          <w:sz w:val="24"/>
          <w:szCs w:val="24"/>
        </w:rPr>
        <w:t>подконтролен</w:t>
      </w:r>
      <w:proofErr w:type="gramEnd"/>
      <w:r w:rsidRPr="00BC591F">
        <w:rPr>
          <w:rFonts w:ascii="Arial" w:eastAsia="Times New Roman" w:hAnsi="Arial" w:cs="Times New Roman"/>
          <w:sz w:val="24"/>
          <w:szCs w:val="24"/>
        </w:rPr>
        <w:t xml:space="preserve"> и подотчетен Сельской Думе; </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roofErr w:type="gramStart"/>
      <w:r w:rsidRPr="00BC591F">
        <w:rPr>
          <w:rFonts w:ascii="Arial" w:eastAsia="Times New Roman" w:hAnsi="Arial" w:cs="Times New Roman"/>
          <w:sz w:val="24"/>
          <w:szCs w:val="24"/>
        </w:rPr>
        <w:t xml:space="preserve"> ;</w:t>
      </w:r>
      <w:proofErr w:type="gramEnd"/>
      <w:r w:rsidRPr="00BC591F">
        <w:rPr>
          <w:rFonts w:ascii="Arial" w:eastAsia="Times New Roman" w:hAnsi="Arial" w:cs="Times New Roman"/>
          <w:sz w:val="24"/>
          <w:szCs w:val="24"/>
        </w:rP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Помимо оснований, предусмотренных законодательством и настоящим Уставом, контракт с главой </w:t>
      </w:r>
      <w:proofErr w:type="gramStart"/>
      <w:r w:rsidRPr="00BC591F">
        <w:rPr>
          <w:rFonts w:ascii="Arial" w:eastAsia="Times New Roman" w:hAnsi="Arial" w:cs="Arial"/>
          <w:sz w:val="24"/>
          <w:szCs w:val="24"/>
        </w:rPr>
        <w:t>администрации</w:t>
      </w:r>
      <w:proofErr w:type="gramEnd"/>
      <w:r w:rsidRPr="00BC591F">
        <w:rPr>
          <w:rFonts w:ascii="Arial" w:eastAsia="Times New Roman" w:hAnsi="Arial" w:cs="Arial"/>
          <w:sz w:val="24"/>
          <w:szCs w:val="24"/>
        </w:rPr>
        <w:t xml:space="preserve"> может быть расторгнут в случаях, предусмотренных условиями контракта для Главы администрации.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30. Компетенция главы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 осуществляет общее руководства деятельностью администрации, ее структурных подразделений по решению всех вопросов, отнесенных к компетенции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выдает от имени администрации доверенности, совершает иные юридические действия;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финансовыми средствами в установленном законодательством порядке;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распоряжается муниципальной собственностью в соответствии с порядком, установленным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разрабатывает и представляет на утверждение Сельской Думы структуру администрации, утверждает штатное расписание администрации в </w:t>
      </w:r>
      <w:proofErr w:type="gramStart"/>
      <w:r w:rsidRPr="00BC591F">
        <w:rPr>
          <w:rFonts w:ascii="Arial" w:eastAsia="Times New Roman" w:hAnsi="Arial" w:cs="Arial"/>
          <w:sz w:val="24"/>
          <w:szCs w:val="24"/>
        </w:rPr>
        <w:t>пределах</w:t>
      </w:r>
      <w:proofErr w:type="gramEnd"/>
      <w:r w:rsidRPr="00BC591F">
        <w:rPr>
          <w:rFonts w:ascii="Arial" w:eastAsia="Times New Roman" w:hAnsi="Arial" w:cs="Arial"/>
          <w:sz w:val="24"/>
          <w:szCs w:val="24"/>
        </w:rPr>
        <w:t xml:space="preserve"> утвержденных в местном бюджете средств на содержание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положения о структурных подразделениях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от должности и освобождает от должности руководителей муниципальных организаций;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представляет администрацию на всех официальных протокольных мероприятиях, выполняет другие представительские функции;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своевременное финансирование расходов на выплату заработной платы организациям, финансируемым за счет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заключает от имени администрации договоры и обеспечивает своевременное и качественное выполнение всех договоров и обязательств администрации;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обеспечивает бесперебойную и устойчивую работу всех объектов муниципального хозяйства;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формирование муниципального заказа и контролирует его выполнение;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издает в пределах своих полномочий правовые акты;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вносит предложения о созыве внеочередных заседаний Сельской Думы, предлагает вопросы в повестку дня заседаний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организует и обеспечивает мобилизационную подготовку и мобилизацию в соответствии с действующим законодательством;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осуществляет иные полномочия в соответствии с законодательством и настоящим Уставом.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31. Избирательная комиссия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Избирательная комиссия сельского поселения (далее избирательная комиссия) организует подготовку и проведение муниципальных выборов, местного </w:t>
      </w:r>
      <w:r w:rsidRPr="00BC591F">
        <w:rPr>
          <w:rFonts w:ascii="Arial" w:eastAsia="Times New Roman" w:hAnsi="Arial" w:cs="Arial"/>
          <w:sz w:val="24"/>
          <w:szCs w:val="24"/>
        </w:rPr>
        <w:lastRenderedPageBreak/>
        <w:t>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Избирательная комиссия является муниципальным органом, который не входит в структуру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Срок полномочий избирательной комиссии составляет 5 лет.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Полномочия избирательной комиссии могут быть прекращены досрочно законом Калужской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Калужской области о преобразовании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Избирательная комиссия формируется в составе 6 членов с правом решающего голоса.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Формирование избирательной комиссии осуществляется Сельской Думой </w:t>
      </w:r>
      <w:proofErr w:type="gramStart"/>
      <w:r w:rsidRPr="00BC591F">
        <w:rPr>
          <w:rFonts w:ascii="Arial" w:eastAsia="Times New Roman" w:hAnsi="Arial" w:cs="Arial"/>
          <w:sz w:val="24"/>
          <w:szCs w:val="24"/>
        </w:rPr>
        <w:t>согласно</w:t>
      </w:r>
      <w:proofErr w:type="gramEnd"/>
      <w:r w:rsidRPr="00BC591F">
        <w:rPr>
          <w:rFonts w:ascii="Arial" w:eastAsia="Times New Roman" w:hAnsi="Arial" w:cs="Arial"/>
          <w:sz w:val="24"/>
          <w:szCs w:val="24"/>
        </w:rPr>
        <w:t xml:space="preserve"> федерального закона и закона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Избирательная комиссия: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 осуществляет на территории сельского поселения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соблюдением избирательных прав и права на участие в референдуме граждан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д) осуществляет на территории сельского поселения меры по обеспечению при проведении выборов в органы местного самоуправления, местного референдума </w:t>
      </w:r>
      <w:proofErr w:type="gramStart"/>
      <w:r w:rsidRPr="00BC591F">
        <w:rPr>
          <w:rFonts w:ascii="Arial" w:eastAsia="Times New Roman" w:hAnsi="Arial" w:cs="Arial"/>
          <w:sz w:val="24"/>
          <w:szCs w:val="24"/>
        </w:rPr>
        <w:t>соблюдения единого порядка опубликования итогов голосования</w:t>
      </w:r>
      <w:proofErr w:type="gramEnd"/>
      <w:r w:rsidRPr="00BC591F">
        <w:rPr>
          <w:rFonts w:ascii="Arial" w:eastAsia="Times New Roman" w:hAnsi="Arial" w:cs="Arial"/>
          <w:sz w:val="24"/>
          <w:szCs w:val="24"/>
        </w:rPr>
        <w:t xml:space="preserve"> и результатов выборов, референдумов;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е) осуществляет на территории сельского поселения меры по организации финансирования подготовки и проведения выборов в органы местного </w:t>
      </w:r>
      <w:r w:rsidRPr="00BC591F">
        <w:rPr>
          <w:rFonts w:ascii="Arial" w:eastAsia="Times New Roman" w:hAnsi="Arial" w:cs="Arial"/>
          <w:sz w:val="24"/>
          <w:szCs w:val="24"/>
        </w:rPr>
        <w:lastRenderedPageBreak/>
        <w:t>самоуправления, местных референдумов,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з) осуществляет иные полномочия в соответствии с настоящим Федеральным законом, конституцией, законами Калужской области,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 МУНИЦИПАЛЬНАЯ СЛУЖБА В СЕЛЬСКОМ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32. Основы муниципальной службы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Калужской области, и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отвечающие квалификационным требованиям замещаемой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33. Статус муниципального служащего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2360E" w:rsidRPr="00B2360E" w:rsidRDefault="00B2360E" w:rsidP="00B2360E">
      <w:pPr>
        <w:pStyle w:val="a9"/>
        <w:jc w:val="both"/>
        <w:rPr>
          <w:rFonts w:ascii="Arial" w:hAnsi="Arial" w:cs="Arial"/>
          <w:szCs w:val="24"/>
        </w:rPr>
      </w:pPr>
      <w:r w:rsidRPr="00B2360E">
        <w:rPr>
          <w:rFonts w:ascii="Arial" w:hAnsi="Arial" w:cs="Arial"/>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 О муниципальной службе в Российской Федерации», в качестве ограничений, связанных с муниципальной службой.</w:t>
      </w:r>
    </w:p>
    <w:p w:rsidR="00B2360E" w:rsidRPr="00B2360E" w:rsidRDefault="00B2360E" w:rsidP="00B2360E">
      <w:pPr>
        <w:pStyle w:val="a9"/>
        <w:jc w:val="both"/>
        <w:rPr>
          <w:rFonts w:ascii="Arial" w:hAnsi="Arial" w:cs="Arial"/>
          <w:szCs w:val="24"/>
        </w:rPr>
      </w:pPr>
      <w:r w:rsidRPr="00B2360E">
        <w:rPr>
          <w:rFonts w:ascii="Arial" w:hAnsi="Arial" w:cs="Arial"/>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квалификацией должностей муниципальной службы.</w:t>
      </w:r>
    </w:p>
    <w:p w:rsidR="00B2360E" w:rsidRDefault="00B2360E" w:rsidP="00B2360E">
      <w:pPr>
        <w:pStyle w:val="a9"/>
        <w:jc w:val="both"/>
        <w:rPr>
          <w:rFonts w:ascii="Arial" w:hAnsi="Arial" w:cs="Arial"/>
          <w:szCs w:val="24"/>
        </w:rPr>
      </w:pPr>
      <w:r w:rsidRPr="00B2360E">
        <w:rPr>
          <w:rFonts w:ascii="Arial" w:hAnsi="Arial" w:cs="Arial"/>
          <w:szCs w:val="24"/>
        </w:rPr>
        <w:lastRenderedPageBreak/>
        <w:t>2.</w:t>
      </w:r>
      <w:r w:rsidRPr="00B2360E">
        <w:rPr>
          <w:rFonts w:ascii="Arial" w:hAnsi="Arial" w:cs="Arial"/>
          <w:b/>
          <w:szCs w:val="24"/>
        </w:rPr>
        <w:t xml:space="preserve"> </w:t>
      </w:r>
      <w:r w:rsidRPr="00B2360E">
        <w:rPr>
          <w:rFonts w:ascii="Arial" w:hAnsi="Arial" w:cs="Arial"/>
          <w:szCs w:val="24"/>
        </w:rPr>
        <w:t>Права и обязанности  муниципального служащего, меры поощрения и ответственность муниципального служащего устанавливаются в соответствии с федеральным законом</w:t>
      </w:r>
      <w:r>
        <w:rPr>
          <w:rFonts w:ascii="Arial" w:hAnsi="Arial" w:cs="Arial"/>
          <w:szCs w:val="24"/>
        </w:rPr>
        <w:t>, законами Калужской области».</w:t>
      </w:r>
    </w:p>
    <w:p w:rsidR="00BC591F" w:rsidRPr="00B2360E" w:rsidRDefault="00B2360E" w:rsidP="00B2360E">
      <w:pPr>
        <w:pStyle w:val="a9"/>
        <w:jc w:val="both"/>
        <w:rPr>
          <w:rFonts w:ascii="Arial" w:hAnsi="Arial" w:cs="Arial"/>
          <w:szCs w:val="24"/>
        </w:rPr>
      </w:pPr>
      <w:r w:rsidRPr="00B2360E">
        <w:rPr>
          <w:rFonts w:ascii="Arial" w:hAnsi="Arial" w:cs="Arial"/>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w:t>
      </w:r>
      <w:proofErr w:type="gramStart"/>
      <w:r w:rsidRPr="00B2360E">
        <w:rPr>
          <w:rFonts w:ascii="Arial" w:hAnsi="Arial" w:cs="Arial"/>
          <w:szCs w:val="24"/>
        </w:rPr>
        <w:t>Издаваемыми</w:t>
      </w:r>
      <w:proofErr w:type="gramEnd"/>
      <w:r w:rsidRPr="00B2360E">
        <w:rPr>
          <w:rFonts w:ascii="Arial" w:hAnsi="Arial" w:cs="Arial"/>
          <w:szCs w:val="24"/>
        </w:rPr>
        <w:t xml:space="preserve">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360E" w:rsidRPr="00B2360E" w:rsidRDefault="00B2360E" w:rsidP="00B2360E">
      <w:pPr>
        <w:spacing w:after="0" w:line="240" w:lineRule="auto"/>
        <w:ind w:firstLine="567"/>
        <w:jc w:val="both"/>
        <w:rPr>
          <w:rFonts w:ascii="Arial" w:hAnsi="Arial" w:cs="Arial"/>
          <w:sz w:val="24"/>
          <w:szCs w:val="24"/>
        </w:rPr>
      </w:pPr>
      <w:proofErr w:type="gramStart"/>
      <w:r w:rsidRPr="00B2360E">
        <w:rPr>
          <w:rFonts w:ascii="Arial" w:hAnsi="Arial" w:cs="Arial"/>
          <w:sz w:val="24"/>
          <w:szCs w:val="24"/>
        </w:rPr>
        <w:t>(Статья в редакции:</w:t>
      </w:r>
      <w:proofErr w:type="gramEnd"/>
    </w:p>
    <w:p w:rsidR="00B2360E" w:rsidRPr="00B2360E" w:rsidRDefault="00B2360E" w:rsidP="00B2360E">
      <w:pPr>
        <w:spacing w:after="0" w:line="240" w:lineRule="auto"/>
        <w:ind w:firstLine="567"/>
        <w:jc w:val="both"/>
        <w:rPr>
          <w:rFonts w:ascii="Arial" w:eastAsia="Times New Roman" w:hAnsi="Arial" w:cs="Arial"/>
          <w:b/>
          <w:bCs/>
          <w:sz w:val="24"/>
          <w:szCs w:val="24"/>
        </w:rPr>
      </w:pPr>
      <w:proofErr w:type="gramStart"/>
      <w:r w:rsidRPr="00B2360E">
        <w:rPr>
          <w:rFonts w:ascii="Arial"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34. Муниципальные должности муниципальной службы</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Думы в соответствии с реестром муниципальных должностей, установленным законом Калужской области.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 ЭКОНОМИЧЕСКАЯ ОСНОВА МЕСТНОГО САМОУПРАВЛЕНИЯ.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35. Экономическая основа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Экономическую основу сельского поселения составляют: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находящееся в собственности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имущественные права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36. Муниципальное имущество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В собственности сельского поселения находится имущество, предназначенное для решения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электро-, тепл</w:t>
      </w:r>
      <w:proofErr w:type="gramStart"/>
      <w:r w:rsidRPr="00BC591F">
        <w:rPr>
          <w:rFonts w:ascii="Arial" w:eastAsia="Times New Roman" w:hAnsi="Arial" w:cs="Arial"/>
          <w:sz w:val="24"/>
          <w:szCs w:val="24"/>
        </w:rPr>
        <w:t>о-</w:t>
      </w:r>
      <w:proofErr w:type="gramEnd"/>
      <w:r w:rsidRPr="00BC591F">
        <w:rPr>
          <w:rFonts w:ascii="Arial" w:eastAsia="Times New Roman" w:hAnsi="Arial" w:cs="Arial"/>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A944AB" w:rsidRPr="00A944AB">
        <w:rPr>
          <w:rFonts w:ascii="Arial" w:eastAsia="Times New Roman" w:hAnsi="Arial" w:cs="Arial"/>
          <w:sz w:val="24"/>
          <w:szCs w:val="24"/>
        </w:rPr>
        <w:t>ж</w:t>
      </w:r>
      <w:r w:rsidR="00B2360E" w:rsidRPr="00A944AB">
        <w:rPr>
          <w:rFonts w:ascii="Arial" w:hAnsi="Arial" w:cs="Arial"/>
          <w:sz w:val="24"/>
          <w:szCs w:val="24"/>
        </w:rPr>
        <w:t>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RPr="00BC591F">
        <w:rPr>
          <w:rFonts w:ascii="Arial" w:eastAsia="Times New Roman" w:hAnsi="Arial" w:cs="Arial"/>
          <w:sz w:val="24"/>
          <w:szCs w:val="24"/>
        </w:rPr>
        <w:t>;</w:t>
      </w:r>
    </w:p>
    <w:p w:rsidR="00A944AB" w:rsidRDefault="00A944AB"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A944AB" w:rsidRPr="00BC591F" w:rsidRDefault="00A944AB" w:rsidP="00BC591F">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Решение Сельской Думы от 15.05.2013 года № 40)</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пассажирский транспорт и другое имущество, предназначенные для транспортного обслуживания населения в границах поселения;</w:t>
      </w:r>
    </w:p>
    <w:p w:rsid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w:t>
      </w:r>
      <w:r w:rsidR="00A944AB" w:rsidRPr="00A944AB">
        <w:rPr>
          <w:rFonts w:ascii="Arial" w:hAnsi="Arial" w:cs="Arial"/>
          <w:sz w:val="24"/>
          <w:szCs w:val="24"/>
        </w:rPr>
        <w:t>имущество, предназначенное для обеспечения первичных мер пожарной безопасности</w:t>
      </w:r>
      <w:r w:rsidRPr="00BC591F">
        <w:rPr>
          <w:rFonts w:ascii="Arial" w:eastAsia="Times New Roman" w:hAnsi="Arial" w:cs="Arial"/>
          <w:sz w:val="24"/>
          <w:szCs w:val="24"/>
        </w:rPr>
        <w:t>;</w:t>
      </w:r>
    </w:p>
    <w:p w:rsidR="00A944AB" w:rsidRDefault="00A944AB" w:rsidP="00A944AB">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t>(Абзац в редакции:</w:t>
      </w:r>
      <w:proofErr w:type="gramEnd"/>
    </w:p>
    <w:p w:rsidR="00A944AB" w:rsidRPr="00BC591F" w:rsidRDefault="00A944AB" w:rsidP="00A944AB">
      <w:pPr>
        <w:spacing w:after="0" w:line="240" w:lineRule="auto"/>
        <w:ind w:firstLine="567"/>
        <w:jc w:val="both"/>
        <w:rPr>
          <w:rFonts w:ascii="Arial" w:eastAsia="Times New Roman" w:hAnsi="Arial" w:cs="Arial"/>
          <w:sz w:val="24"/>
          <w:szCs w:val="24"/>
        </w:rPr>
      </w:pPr>
      <w:proofErr w:type="gramStart"/>
      <w:r>
        <w:rPr>
          <w:rFonts w:ascii="Arial" w:eastAsia="Times New Roman" w:hAnsi="Arial" w:cs="Arial"/>
          <w:sz w:val="24"/>
          <w:szCs w:val="24"/>
        </w:rPr>
        <w:lastRenderedPageBreak/>
        <w:t>Решение Сельской Думы от 15.05.2013 года № 40)</w:t>
      </w:r>
      <w:proofErr w:type="gramEnd"/>
    </w:p>
    <w:p w:rsidR="00A944AB" w:rsidRPr="00BC591F" w:rsidRDefault="00A944AB"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объекты, а также пожарное оборудование и снаряжение, предназначенные для обеспечения первичных мер по тушению пожаров;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библиотек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досуга и обеспечения жителей поселения услугами организаций культуры;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развития на территории поселения физической культуры и массового спорта;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сбора и вывоза бытовых отходов и мусора;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имущество, включая земельные участки, предназначенные для организации ритуальных услуг и содержания мест захоронения;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официального опубликования (обнародования) муниципальных правовых актов, иной официальной информации;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земельные участки, отнесенные к муниципальной собственности поселения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пруды, обводненные карьеры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обеспечения безопасности людей на водных объектах, охраны их жизни и здоровья;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В собственности сельского поселения также может находиться:</w:t>
      </w:r>
    </w:p>
    <w:p w:rsidR="00BC591F" w:rsidRPr="00BC591F" w:rsidRDefault="00BC591F" w:rsidP="00BC591F">
      <w:pPr>
        <w:spacing w:after="0" w:line="240" w:lineRule="auto"/>
        <w:ind w:firstLine="567"/>
        <w:jc w:val="both"/>
        <w:rPr>
          <w:rFonts w:ascii="Arial" w:eastAsia="Times New Roman" w:hAnsi="Arial" w:cs="Times New Roman"/>
          <w:sz w:val="24"/>
          <w:szCs w:val="24"/>
        </w:rPr>
      </w:pPr>
      <w:proofErr w:type="gramStart"/>
      <w:r w:rsidRPr="00BC591F">
        <w:rPr>
          <w:rFonts w:ascii="Arial" w:eastAsia="Times New Roman" w:hAnsi="Arial" w:cs="Times New Roman"/>
          <w:sz w:val="24"/>
          <w:szCs w:val="24"/>
        </w:rPr>
        <w:t xml:space="preserve">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w:t>
      </w:r>
      <w:r w:rsidRPr="00BC591F">
        <w:rPr>
          <w:rFonts w:ascii="Arial" w:eastAsia="Times New Roman" w:hAnsi="Arial" w:cs="Times New Roman"/>
          <w:sz w:val="24"/>
          <w:szCs w:val="24"/>
        </w:rPr>
        <w:lastRenderedPageBreak/>
        <w:t>порядке, предусмотренном ч.4 ст.15 Федерального закона «Об общих принципах организации местного самоуправления в Российской Федерации»;</w:t>
      </w:r>
      <w:proofErr w:type="gramEnd"/>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В случаях возникновения у сельского поселения права собственности на имущество, не предназначенное для обеспечения деятельности органов должностных лиц местного самоуправления сельского поселения, муниципальных служащих, работников муниципальных предприятий и учреждений либо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Особенности возникновения, осуществления и прекращения права муниципальной собственности сельского поселения, а также порядок учета муниципального имущества определяются в соответствии с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37. Владение, пользование и распоряжением муниципальным имуществом</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Доходы от использования и приватизации муниципального имущества поступают в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5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lastRenderedPageBreak/>
        <w:t>Статья 38. Муниципальные предприятия и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Администрация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в лице главы администрации в порядке, предусмотренном настоящим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определяет цели, условия и порядок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утверждает уставы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назначает на должность и освобождает от должности руководителей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заслушивает отчеты о деятельности муниципальных предприятий и учреждений.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предприятия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Цели, условия и порядок деятельности для конкретного муниципального учреждения определяются его уставом.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6. Руководители муниципальных предприятий и учреждений назначаются на должность распоряжением главы администрации в соответствии с заключенным контрактом (трудовым договором). Глава администрации вправе принять решение о назначении руководителя муниципального предприятия или учреждения на конкурсной основе.</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Руководители муниципальных предприятий и учреждений в порядке, установленном Сельской Думой, ежегодно представляют в администрацию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Администрация от имени сельского поселения </w:t>
      </w:r>
      <w:proofErr w:type="spellStart"/>
      <w:r w:rsidRPr="00BC591F">
        <w:rPr>
          <w:rFonts w:ascii="Arial" w:eastAsia="Times New Roman" w:hAnsi="Arial" w:cs="Arial"/>
          <w:sz w:val="24"/>
          <w:szCs w:val="24"/>
        </w:rPr>
        <w:t>субсидиарно</w:t>
      </w:r>
      <w:proofErr w:type="spellEnd"/>
      <w:r w:rsidRPr="00BC591F">
        <w:rPr>
          <w:rFonts w:ascii="Arial" w:eastAsia="Times New Roman" w:hAnsi="Arial" w:cs="Arial"/>
          <w:sz w:val="24"/>
          <w:szCs w:val="24"/>
        </w:rPr>
        <w:t xml:space="preserve"> отвечает по обязательствам муниципальных учреждений и обеспечивает их исполнение в порядке, установленном федеральным законом.</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39. Бюджет сельского поселения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имеет собственный бюджет (местный бюджет).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Местный бюджет - форма образования и расходования денежных сре</w:t>
      </w:r>
      <w:proofErr w:type="gramStart"/>
      <w:r w:rsidRPr="00BC591F">
        <w:rPr>
          <w:rFonts w:ascii="Arial" w:eastAsia="Times New Roman" w:hAnsi="Arial" w:cs="Arial"/>
          <w:sz w:val="24"/>
          <w:szCs w:val="24"/>
        </w:rPr>
        <w:t>дств в р</w:t>
      </w:r>
      <w:proofErr w:type="gramEnd"/>
      <w:r w:rsidRPr="00BC591F">
        <w:rPr>
          <w:rFonts w:ascii="Arial" w:eastAsia="Times New Roman" w:hAnsi="Arial" w:cs="Arial"/>
          <w:sz w:val="24"/>
          <w:szCs w:val="24"/>
        </w:rPr>
        <w:t>асчете на финансовый год, предназначенных для исполнения расходных обязательств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Местный бюджет и отчет о его исполнении разрабатывается и утверждается в форме нормативного правового акта Сельской Думы. В качестве составной части местного бюджета могут быть предусмотрены сметы доходов и расходов </w:t>
      </w:r>
      <w:r w:rsidRPr="00BC591F">
        <w:rPr>
          <w:rFonts w:ascii="Arial" w:eastAsia="Times New Roman" w:hAnsi="Arial" w:cs="Arial"/>
          <w:sz w:val="24"/>
          <w:szCs w:val="24"/>
        </w:rPr>
        <w:lastRenderedPageBreak/>
        <w:t>отдельных населенных пунктов сельского поселения, не являющимися поселениями.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Формирование, утверждение, исполнение местного бюджета и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его исполнением осуществляется органами местного самоуправления сельского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Порядок разработки, утверждения и исполнения местного бюджета определяется Положением о бюджетном устройстве и бюджетном процессе в сельском поселении, утверждаемым Сельской Думой.</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40. Доходы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Калужской области, нормативными правовыми актами Сельской Думы в распоряжение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 собственным доходам местного бюджета относятся: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средства самообложения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местных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региональных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федеральных налогов и сборов;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r w:rsidRPr="00BC591F">
        <w:rPr>
          <w:rFonts w:ascii="Arial" w:eastAsia="Times New Roman" w:hAnsi="Arial" w:cs="Arial"/>
          <w:color w:val="000000"/>
          <w:sz w:val="24"/>
          <w:szCs w:val="24"/>
        </w:rPr>
        <w:t>№131-Ф3 от 06.10.2003 г. «Об общих принципах организации местного самоуправления в РФ»</w:t>
      </w:r>
      <w:r w:rsidRPr="00BC591F">
        <w:rPr>
          <w:rFonts w:ascii="Arial" w:eastAsia="Times New Roman" w:hAnsi="Arial" w:cs="Arial"/>
          <w:sz w:val="24"/>
          <w:szCs w:val="24"/>
        </w:rPr>
        <w:t>, и другие безвозмездные поступления;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7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доходы от имущества, находящегося в муниципальной собственности;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Сельской Думы,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штрафы, установление которых в соответствии с федеральным законом отнесено к компетенции органов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добровольные пожертвования;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иные поступления в соответствии с федеральными законами, законами Калужской области и решениями органов местного самоуправления сельского поселения.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41. Средства самообложения граждан</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w:t>
      </w:r>
      <w:r w:rsidRPr="00BC591F">
        <w:rPr>
          <w:rFonts w:ascii="Arial" w:eastAsia="Times New Roman" w:hAnsi="Arial" w:cs="Arial"/>
          <w:sz w:val="24"/>
          <w:szCs w:val="24"/>
        </w:rPr>
        <w:lastRenderedPageBreak/>
        <w:t>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Вопросы введения и использования средств самообложения граждан решаются на местном референдуме (сходе граждан).</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42. Расходы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r w:rsidR="00A944AB">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1. Расходы местных бюджетов осуществляются в соответствии с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Сельская Дума определяет размер и условия оплаты труда главы администрации, определяет размер и условия оплаты труда муниципальных служащих.</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решением Сельской Думы в соответствии с законодательством Российской Федерации и Калужской области.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3. Расходование средств местного бюджета осуществляется по направлениям согласно бюджетной классификации и в пределах, установленных решением Сельской Думы о местном бюджете на текущий финансовый год.</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43. Муниципальный заказ</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Муниципальный заказ на поставки товаров, выполнение работ и оказание услуг оплачивается за счет средств бюджета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Муниципальный заказ на очередной год формируется в процессе формирования бюджета и является его неотъемлемой частью. Порядок формирования, обеспечения размещения, исполнения и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муниципального заказа определяется нормативными правовыми актами Сельской думы в соответствии с федеральными законами и иными нормативными правовыми актами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43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b/>
          <w:bCs/>
          <w:sz w:val="26"/>
          <w:szCs w:val="26"/>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44. Муниципальные заимствования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44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b/>
          <w:bCs/>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45. Порядок формирования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Составление проекта местного бюджета осуществляет администрация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Сельской Думой.</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Составление проекта местного бюджета начинается не позднее, чем за 6 месяцев до начала очередного финансового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В целях составления проекта местного бюджета на очередной финансовый год должны быть подготовлены документы, материалы, предусмотренные ст. 184.2 Бюджетного Кодекса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2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w:t>
      </w:r>
      <w:proofErr w:type="gramStart"/>
      <w:r w:rsidRPr="00BC591F">
        <w:rPr>
          <w:rFonts w:ascii="Arial" w:eastAsia="Times New Roman" w:hAnsi="Arial" w:cs="Arial"/>
          <w:sz w:val="24"/>
          <w:szCs w:val="24"/>
        </w:rPr>
        <w:t>(Утратила силу:</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46. Порядок рассмотрения и утверждения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Глава администрации вносит проект местного бюджета на рассмотрение Сельской Думы не позднее 15 ноября текущего года.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Одновременно с проектом местного бюджета Сельской Думе представляются документы и материалы, предусмотренные пунктами 2 и 3 статьи 44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02.06.2010 года №10;</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w:t>
      </w:r>
      <w:proofErr w:type="gramStart"/>
      <w:r w:rsidRPr="00BC591F">
        <w:rPr>
          <w:rFonts w:ascii="Arial" w:eastAsia="Times New Roman" w:hAnsi="Arial" w:cs="Arial"/>
          <w:sz w:val="24"/>
          <w:szCs w:val="24"/>
        </w:rPr>
        <w:t>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Устава сельского поселения и Положения и бюджетном процессе в сельского поселении и о возможности принятия проекта местного бюджета к рассмотрению.</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В случае выявления нарушений (отклонений) проект местного бюджета возвращается главе администрации для их устранения в недельный срок, после чего проект местного бюджета подлежит повторному направлению в Сельскую Думу для рассмотрения.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Рассмотрение проекта местного бюджета и его утверждение осуществляет в порядке, определенном Регламентом Сельской Думы.</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47. Порядок исполнения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Исполнение местного бюджета производится в соответствии с Бюджетным кодексом Российской Федерации в порядке, определенном Уставом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обеспечивается администрацией на основе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Исполнение местного бюджета по доходам предусматривает:</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перечисление и зачисление доходов на единый счет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возврат излишне уплаченных в бюджет сумм доходов;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учет доходов бюджета и составление отчетности о доходах соответствующего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Основными этапами санкционирования при исполнении расходов местного бюджетов являются: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составление и утверждение бюджетной росписи;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утверждение и доведение уведомлений о лимитах бюджетных обязательств до распорядителей и получателей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принятие денежных обязательств получателями бюджетных средств;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подтверждение и выверка исполнения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Объем расходуемых бюджетных средств должен соответствовать объему подтвержденных денежных обязательств.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5. Детальный порядок исполнения местного бюджета регулируется Положением о бюджетном процессе сельского поселении.</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 xml:space="preserve">Статья 48. </w:t>
      </w:r>
      <w:proofErr w:type="gramStart"/>
      <w:r w:rsidRPr="00BC591F">
        <w:rPr>
          <w:rFonts w:ascii="Arial" w:eastAsia="Times New Roman" w:hAnsi="Arial" w:cs="Arial"/>
          <w:b/>
          <w:bCs/>
          <w:sz w:val="26"/>
          <w:szCs w:val="26"/>
        </w:rPr>
        <w:t>Контроль за</w:t>
      </w:r>
      <w:proofErr w:type="gramEnd"/>
      <w:r w:rsidRPr="00BC591F">
        <w:rPr>
          <w:rFonts w:ascii="Arial" w:eastAsia="Times New Roman" w:hAnsi="Arial" w:cs="Arial"/>
          <w:b/>
          <w:bCs/>
          <w:sz w:val="26"/>
          <w:szCs w:val="26"/>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Сельская Дума осуществляет </w:t>
      </w:r>
      <w:proofErr w:type="gramStart"/>
      <w:r w:rsidRPr="00BC591F">
        <w:rPr>
          <w:rFonts w:ascii="Arial" w:eastAsia="Times New Roman" w:hAnsi="Arial" w:cs="Arial"/>
          <w:sz w:val="24"/>
          <w:szCs w:val="24"/>
        </w:rPr>
        <w:t>контроль за</w:t>
      </w:r>
      <w:proofErr w:type="gramEnd"/>
      <w:r w:rsidRPr="00BC591F">
        <w:rPr>
          <w:rFonts w:ascii="Arial" w:eastAsia="Times New Roman" w:hAnsi="Arial" w:cs="Arial"/>
          <w:sz w:val="24"/>
          <w:szCs w:val="24"/>
        </w:rPr>
        <w:t xml:space="preserve"> исполнением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Администрация составляет и представляет оперативную, ежеквартальную, полугодовую и годовую отчетность об исполнении местного бюджета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Уставом сельского поселения и Положением о бюджетном процессе в сельском поселении.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Сельская Дума в целях осуществления </w:t>
      </w:r>
      <w:proofErr w:type="gramStart"/>
      <w:r w:rsidRPr="00BC591F">
        <w:rPr>
          <w:rFonts w:ascii="Arial" w:eastAsia="Times New Roman" w:hAnsi="Arial" w:cs="Arial"/>
          <w:sz w:val="24"/>
          <w:szCs w:val="24"/>
        </w:rPr>
        <w:t>контроля за</w:t>
      </w:r>
      <w:proofErr w:type="gramEnd"/>
      <w:r w:rsidRPr="00BC591F">
        <w:rPr>
          <w:rFonts w:ascii="Arial" w:eastAsia="Times New Roman" w:hAnsi="Arial" w:cs="Arial"/>
          <w:sz w:val="24"/>
          <w:szCs w:val="24"/>
        </w:rPr>
        <w:t xml:space="preserve"> исполнением местного бюджета праве привлекать независимого аудитора.</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(Статья 48.1 дополнена:</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r w:rsidRPr="00BC591F">
        <w:rPr>
          <w:rFonts w:ascii="Arial" w:eastAsia="Times New Roman" w:hAnsi="Arial" w:cs="Times New Roman"/>
          <w:b/>
          <w:bCs/>
          <w:sz w:val="26"/>
          <w:szCs w:val="28"/>
        </w:rPr>
        <w:t>Статья 48.1. Муниципальный контроль</w:t>
      </w:r>
    </w:p>
    <w:p w:rsidR="00BC591F" w:rsidRPr="00BC591F" w:rsidRDefault="00BC591F" w:rsidP="00BC591F">
      <w:pPr>
        <w:shd w:val="clear" w:color="auto" w:fill="FFFFFF"/>
        <w:spacing w:after="0" w:line="240" w:lineRule="auto"/>
        <w:ind w:firstLine="720"/>
        <w:jc w:val="both"/>
        <w:rPr>
          <w:rFonts w:ascii="Arial" w:eastAsia="Times New Roman" w:hAnsi="Arial" w:cs="Times New Roman"/>
          <w:b/>
          <w:bCs/>
          <w:sz w:val="26"/>
          <w:szCs w:val="28"/>
        </w:rPr>
      </w:pPr>
    </w:p>
    <w:p w:rsidR="00BC591F" w:rsidRPr="00BC591F" w:rsidRDefault="00BC591F" w:rsidP="00BC591F">
      <w:pPr>
        <w:shd w:val="clear" w:color="auto" w:fill="FFFFFF"/>
        <w:spacing w:after="0" w:line="240" w:lineRule="auto"/>
        <w:ind w:firstLine="720"/>
        <w:jc w:val="both"/>
        <w:rPr>
          <w:rFonts w:ascii="Arial" w:eastAsia="Times New Roman" w:hAnsi="Arial" w:cs="Times New Roman"/>
          <w:sz w:val="24"/>
          <w:szCs w:val="24"/>
        </w:rPr>
      </w:pPr>
      <w:r w:rsidRPr="00BC591F">
        <w:rPr>
          <w:rFonts w:ascii="Arial" w:eastAsia="Times New Roman" w:hAnsi="Arial" w:cs="Times New Roman"/>
          <w:sz w:val="24"/>
          <w:szCs w:val="24"/>
        </w:rPr>
        <w:t>1. Муниципальный контроль - деятельность администрации сельского поселения, уполномоченной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Times New Roman"/>
          <w:sz w:val="24"/>
          <w:szCs w:val="24"/>
        </w:rPr>
      </w:pPr>
      <w:r w:rsidRPr="00BC591F">
        <w:rPr>
          <w:rFonts w:ascii="Arial" w:eastAsia="Times New Roman" w:hAnsi="Arial" w:cs="Times New Roman"/>
          <w:sz w:val="24"/>
          <w:szCs w:val="24"/>
        </w:rPr>
        <w:t>2. Порядок деятельности и полномочия в сфере осуществления муниципального контроля устанавливаются муниципальными правовыми актами</w:t>
      </w:r>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49. Ответственность органов и должностных лиц местного самоуправления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Калужской области,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В случае</w:t>
      </w:r>
      <w:proofErr w:type="gramStart"/>
      <w:r w:rsidRPr="00BC591F">
        <w:rPr>
          <w:rFonts w:ascii="Arial" w:eastAsia="Times New Roman" w:hAnsi="Arial" w:cs="Arial"/>
          <w:sz w:val="24"/>
          <w:szCs w:val="24"/>
        </w:rPr>
        <w:t>,</w:t>
      </w:r>
      <w:proofErr w:type="gramEnd"/>
      <w:r w:rsidRPr="00BC591F">
        <w:rPr>
          <w:rFonts w:ascii="Arial" w:eastAsia="Times New Roman" w:hAnsi="Arial" w:cs="Arial"/>
          <w:sz w:val="24"/>
          <w:szCs w:val="24"/>
        </w:rPr>
        <w:t xml:space="preserve">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Калужской области, законам Калужской области, Уставу сельского поселения, а Сельская Дума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Калужской области в течение одного месяца после вступления в силу решения суда, установившего факт неисполнения данного решения, вносит </w:t>
      </w:r>
      <w:r w:rsidRPr="00BC591F">
        <w:rPr>
          <w:rFonts w:ascii="Arial" w:eastAsia="Times New Roman" w:hAnsi="Arial" w:cs="Arial"/>
          <w:sz w:val="24"/>
          <w:szCs w:val="24"/>
        </w:rPr>
        <w:lastRenderedPageBreak/>
        <w:t>в законодательный (представительный) орган государственной власти Калужской области проект закона Калужской области о роспуске Сельской Думы.</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2. Глава сельского поселения или глава администрации могут быть отрешены от должности высшим должностным лицом Калужской области в порядке, установленном законодательством, в случаях:</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Калужской области, Уставу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BC591F">
        <w:rPr>
          <w:rFonts w:ascii="Arial" w:eastAsia="Times New Roman" w:hAnsi="Arial" w:cs="Arial"/>
          <w:sz w:val="24"/>
          <w:szCs w:val="24"/>
        </w:rPr>
        <w:t xml:space="preserve"> мер по исполнению решения суда;</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Калужской области, если</w:t>
      </w:r>
      <w:proofErr w:type="gramEnd"/>
      <w:r w:rsidRPr="00BC591F">
        <w:rPr>
          <w:rFonts w:ascii="Arial" w:eastAsia="Times New Roman" w:hAnsi="Arial" w:cs="Arial"/>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Калужской области, Устава сельского поселения, муниципальных правовых актов.</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w:t>
      </w:r>
      <w:proofErr w:type="gramStart"/>
      <w:r w:rsidRPr="00BC591F">
        <w:rPr>
          <w:rFonts w:ascii="Arial" w:eastAsia="Times New Roman" w:hAnsi="Arial" w:cs="Arial"/>
          <w:sz w:val="24"/>
          <w:szCs w:val="24"/>
        </w:rPr>
        <w:t>Органы местного самоуправления и должностные лица местного самоуправления, наделенные в соответствии с Уставом сельского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и принятым в соответствии с ним нормативным правовым актам Сельской Думы.</w:t>
      </w:r>
      <w:proofErr w:type="gramEnd"/>
    </w:p>
    <w:p w:rsidR="00BC591F" w:rsidRPr="00BC591F" w:rsidRDefault="00BC591F" w:rsidP="00BC591F">
      <w:pPr>
        <w:spacing w:after="0" w:line="240" w:lineRule="auto"/>
        <w:ind w:firstLine="567"/>
        <w:jc w:val="both"/>
        <w:rPr>
          <w:rFonts w:ascii="Arial" w:eastAsia="Times New Roman" w:hAnsi="Arial" w:cs="Arial"/>
          <w:b/>
          <w:bCs/>
          <w:sz w:val="28"/>
          <w:szCs w:val="28"/>
        </w:rPr>
      </w:pPr>
    </w:p>
    <w:p w:rsidR="00BC591F" w:rsidRPr="00BC591F" w:rsidRDefault="00BC591F" w:rsidP="00BC591F">
      <w:pPr>
        <w:spacing w:after="0" w:line="240" w:lineRule="auto"/>
        <w:ind w:firstLine="567"/>
        <w:jc w:val="both"/>
        <w:rPr>
          <w:rFonts w:ascii="Arial" w:eastAsia="Times New Roman" w:hAnsi="Arial" w:cs="Arial"/>
          <w:sz w:val="28"/>
          <w:szCs w:val="28"/>
        </w:rPr>
      </w:pPr>
      <w:r w:rsidRPr="00BC591F">
        <w:rPr>
          <w:rFonts w:ascii="Arial" w:eastAsia="Times New Roman" w:hAnsi="Arial" w:cs="Arial"/>
          <w:b/>
          <w:bCs/>
          <w:sz w:val="28"/>
          <w:szCs w:val="28"/>
        </w:rPr>
        <w:t>ГЛАВА VIII. ЗАКЛЮЧИТЕЛЬНЫЕ ПОЛОЖЕНИЯ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50. Принятие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24337A" w:rsidP="00BC591F">
      <w:pPr>
        <w:spacing w:after="0" w:line="240" w:lineRule="auto"/>
        <w:ind w:firstLine="567"/>
        <w:jc w:val="both"/>
        <w:rPr>
          <w:rFonts w:ascii="Arial" w:eastAsia="Times New Roman" w:hAnsi="Arial" w:cs="Arial"/>
          <w:sz w:val="24"/>
          <w:szCs w:val="24"/>
        </w:rPr>
      </w:pPr>
      <w:hyperlink r:id="rId12" w:tgtFrame="_self" w:history="1">
        <w:proofErr w:type="gramStart"/>
        <w:r w:rsidR="00BC591F" w:rsidRPr="00BC591F">
          <w:rPr>
            <w:rFonts w:ascii="Arial" w:eastAsia="Times New Roman" w:hAnsi="Arial" w:cs="Arial"/>
            <w:color w:val="0000FF"/>
            <w:sz w:val="24"/>
            <w:szCs w:val="24"/>
          </w:rPr>
          <w:t>НГР: RU405153072008001</w:t>
        </w:r>
      </w:hyperlink>
      <w:r w:rsidR="00BC591F" w:rsidRPr="00BC591F">
        <w:rPr>
          <w:rFonts w:ascii="Arial" w:eastAsia="Times New Roman" w:hAnsi="Arial" w:cs="Arial"/>
          <w:sz w:val="24"/>
          <w:szCs w:val="24"/>
        </w:rPr>
        <w:t>)</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 Инициатива по внесению на рассмотрение Сельской думы проекта нового Устава сельского поселения, а также проекта решения о внесении изменений и (или) дополнений в Устав сельского поселения может исходить от Главы сельского поселения, группы депутатов Сельской думы численностью не менее одной трети от установленной численности депутатов Сельской Думы, граждан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(Часть 1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lastRenderedPageBreak/>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2. Проект Устава сельского поселения, проект решения о внесении изменений и (или) дополнений в Устав сельского поселения подлежит официальному опубликованию в средствах массовой информации не </w:t>
      </w:r>
      <w:proofErr w:type="gramStart"/>
      <w:r w:rsidRPr="00BC591F">
        <w:rPr>
          <w:rFonts w:ascii="Arial" w:eastAsia="Times New Roman" w:hAnsi="Arial" w:cs="Arial"/>
          <w:sz w:val="24"/>
          <w:szCs w:val="24"/>
        </w:rPr>
        <w:t>позднее</w:t>
      </w:r>
      <w:proofErr w:type="gramEnd"/>
      <w:r w:rsidRPr="00BC591F">
        <w:rPr>
          <w:rFonts w:ascii="Arial" w:eastAsia="Times New Roman" w:hAnsi="Arial" w:cs="Arial"/>
          <w:sz w:val="24"/>
          <w:szCs w:val="24"/>
        </w:rPr>
        <w:t xml:space="preserve"> чем за 30 дней до его рассмотрения с одновременным опубликованием установленного Сельской Думы порядка учета предложений по проекту указанного Устава (решения), а также порядка участия граждан в его обсуждении. </w:t>
      </w: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(Абзац дополнен:</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08.09.2010 года №27;</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предусмотренным настоящим Уставом, проводятся публичные слушания.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4. Решение Сельской Думы о принятии Устава сельского поселения и решение о внесении изменений и (или) дополнений в него, принимается большинством в две трети голосов от установленной численности депутатов.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Устав сельского поселения решение о внесении в Устав сельского поселения изменений и (или) дополнений подлежит государственной регистрации в порядке, предусмотренном федеральным законом.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Устав сельского поселения, решение о внесении в Устав сельского поселения изменений и (или) дополнений подлежит опубликованию в средствах массовой информации в течение 30 дней после государственной регистрации. </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51. Вступление в силу Устава сельского поселения, решения о внесении изменений и (или) дополнений в Устав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Устав сельского поселения, решение о внесении в Устав сельского поселения изменений и (или) дополнений вступает в силу после его официального опубликования.</w:t>
      </w:r>
    </w:p>
    <w:p w:rsidR="00BC591F" w:rsidRPr="00BC591F" w:rsidRDefault="00BC591F" w:rsidP="00BC591F">
      <w:pPr>
        <w:spacing w:after="0" w:line="240" w:lineRule="auto"/>
        <w:ind w:firstLine="567"/>
        <w:jc w:val="both"/>
        <w:rPr>
          <w:rFonts w:ascii="Arial" w:eastAsia="Times New Roman" w:hAnsi="Arial" w:cs="Arial"/>
          <w:b/>
          <w:bCs/>
          <w:sz w:val="26"/>
          <w:szCs w:val="26"/>
        </w:rPr>
      </w:pPr>
    </w:p>
    <w:p w:rsidR="00BC591F" w:rsidRPr="00BC591F" w:rsidRDefault="00BC591F" w:rsidP="00BC591F">
      <w:pPr>
        <w:spacing w:after="0" w:line="240" w:lineRule="auto"/>
        <w:ind w:firstLine="567"/>
        <w:jc w:val="both"/>
        <w:rPr>
          <w:rFonts w:ascii="Arial" w:eastAsia="Times New Roman" w:hAnsi="Arial" w:cs="Arial"/>
          <w:sz w:val="26"/>
          <w:szCs w:val="26"/>
        </w:rPr>
      </w:pPr>
      <w:r w:rsidRPr="00BC591F">
        <w:rPr>
          <w:rFonts w:ascii="Arial" w:eastAsia="Times New Roman" w:hAnsi="Arial" w:cs="Arial"/>
          <w:b/>
          <w:bCs/>
          <w:sz w:val="26"/>
          <w:szCs w:val="26"/>
        </w:rPr>
        <w:t>Статья 52. Прекращение действия Устава сельского поселения</w:t>
      </w:r>
    </w:p>
    <w:p w:rsidR="00BC591F" w:rsidRPr="00BC591F" w:rsidRDefault="00BC591F" w:rsidP="00BC591F">
      <w:pPr>
        <w:spacing w:after="0" w:line="240" w:lineRule="auto"/>
        <w:ind w:firstLine="567"/>
        <w:jc w:val="both"/>
        <w:rPr>
          <w:rFonts w:ascii="Arial" w:eastAsia="Times New Roman" w:hAnsi="Arial" w:cs="Arial"/>
          <w:sz w:val="24"/>
          <w:szCs w:val="24"/>
        </w:rPr>
      </w:pPr>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(Нумерация статьи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05.03.2008 года №8;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Настоящий Устав сельского поселения прекращает свое действие после вступления в силу нового Устава сельского поселения.</w:t>
      </w:r>
    </w:p>
    <w:p w:rsidR="00BC591F" w:rsidRPr="00BC591F" w:rsidRDefault="00BC591F" w:rsidP="00BC591F">
      <w:pPr>
        <w:spacing w:after="0" w:line="240" w:lineRule="auto"/>
        <w:ind w:firstLine="567"/>
        <w:jc w:val="right"/>
        <w:rPr>
          <w:rFonts w:ascii="Arial" w:eastAsia="Times New Roman" w:hAnsi="Arial" w:cs="Arial"/>
          <w:sz w:val="24"/>
          <w:szCs w:val="24"/>
        </w:rPr>
      </w:pPr>
      <w:r w:rsidRPr="00BC591F">
        <w:rPr>
          <w:rFonts w:ascii="Arial" w:eastAsia="Times New Roman" w:hAnsi="Arial" w:cs="Arial"/>
          <w:sz w:val="24"/>
          <w:szCs w:val="24"/>
        </w:rPr>
        <w:t>Приложение 2</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Населенные пункты, входящие в состав территории сельского поселения</w:t>
      </w:r>
    </w:p>
    <w:p w:rsidR="00BC591F" w:rsidRPr="00BC591F" w:rsidRDefault="00BC591F" w:rsidP="00BC591F">
      <w:pPr>
        <w:spacing w:after="0" w:line="240" w:lineRule="auto"/>
        <w:ind w:firstLine="567"/>
        <w:jc w:val="center"/>
        <w:rPr>
          <w:rFonts w:ascii="Arial" w:eastAsia="Times New Roman" w:hAnsi="Arial" w:cs="Arial"/>
          <w:sz w:val="24"/>
          <w:szCs w:val="24"/>
        </w:rPr>
      </w:pPr>
      <w:r w:rsidRPr="00BC591F">
        <w:rPr>
          <w:rFonts w:ascii="Arial" w:eastAsia="Times New Roman" w:hAnsi="Arial" w:cs="Arial"/>
          <w:sz w:val="24"/>
          <w:szCs w:val="24"/>
        </w:rPr>
        <w:t>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Сельское поселение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 д. </w:t>
      </w:r>
      <w:proofErr w:type="spellStart"/>
      <w:r w:rsidRPr="00BC591F">
        <w:rPr>
          <w:rFonts w:ascii="Arial" w:eastAsia="Times New Roman" w:hAnsi="Arial" w:cs="Arial"/>
          <w:sz w:val="24"/>
          <w:szCs w:val="24"/>
        </w:rPr>
        <w:t>Аристово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lastRenderedPageBreak/>
        <w:t>2. село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3. станция Ворсино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4. д. Добрино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5. д. </w:t>
      </w:r>
      <w:proofErr w:type="spellStart"/>
      <w:r w:rsidRPr="00BC591F">
        <w:rPr>
          <w:rFonts w:ascii="Arial" w:eastAsia="Times New Roman" w:hAnsi="Arial" w:cs="Arial"/>
          <w:sz w:val="24"/>
          <w:szCs w:val="24"/>
        </w:rPr>
        <w:t>Денисово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6. д. </w:t>
      </w:r>
      <w:proofErr w:type="spellStart"/>
      <w:r w:rsidRPr="00BC591F">
        <w:rPr>
          <w:rFonts w:ascii="Arial" w:eastAsia="Times New Roman" w:hAnsi="Arial" w:cs="Arial"/>
          <w:sz w:val="24"/>
          <w:szCs w:val="24"/>
        </w:rPr>
        <w:t>Ивакино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7. д. </w:t>
      </w:r>
      <w:proofErr w:type="spellStart"/>
      <w:r w:rsidRPr="00BC591F">
        <w:rPr>
          <w:rFonts w:ascii="Arial" w:eastAsia="Times New Roman" w:hAnsi="Arial" w:cs="Arial"/>
          <w:sz w:val="24"/>
          <w:szCs w:val="24"/>
        </w:rPr>
        <w:t>Иклинское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8. д. </w:t>
      </w:r>
      <w:proofErr w:type="spellStart"/>
      <w:r w:rsidRPr="00BC591F">
        <w:rPr>
          <w:rFonts w:ascii="Arial" w:eastAsia="Times New Roman" w:hAnsi="Arial" w:cs="Arial"/>
          <w:sz w:val="24"/>
          <w:szCs w:val="24"/>
        </w:rPr>
        <w:t>Киселево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9. д. </w:t>
      </w:r>
      <w:proofErr w:type="spellStart"/>
      <w:r w:rsidRPr="00BC591F">
        <w:rPr>
          <w:rFonts w:ascii="Arial" w:eastAsia="Times New Roman" w:hAnsi="Arial" w:cs="Arial"/>
          <w:sz w:val="24"/>
          <w:szCs w:val="24"/>
        </w:rPr>
        <w:t>Коряково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10. д. Кочетовка</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11. д. </w:t>
      </w:r>
      <w:proofErr w:type="spellStart"/>
      <w:r w:rsidRPr="00BC591F">
        <w:rPr>
          <w:rFonts w:ascii="Arial" w:eastAsia="Times New Roman" w:hAnsi="Arial" w:cs="Arial"/>
          <w:sz w:val="24"/>
          <w:szCs w:val="24"/>
        </w:rPr>
        <w:t>Климкино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12. д. </w:t>
      </w:r>
      <w:proofErr w:type="spellStart"/>
      <w:r w:rsidRPr="00BC591F">
        <w:rPr>
          <w:rFonts w:ascii="Arial" w:eastAsia="Times New Roman" w:hAnsi="Arial" w:cs="Arial"/>
          <w:sz w:val="24"/>
          <w:szCs w:val="24"/>
        </w:rPr>
        <w:t>Курьяново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13. д. </w:t>
      </w:r>
      <w:proofErr w:type="spellStart"/>
      <w:r w:rsidRPr="00BC591F">
        <w:rPr>
          <w:rFonts w:ascii="Arial" w:eastAsia="Times New Roman" w:hAnsi="Arial" w:cs="Arial"/>
          <w:sz w:val="24"/>
          <w:szCs w:val="24"/>
        </w:rPr>
        <w:t>Никитинское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14. д. Павлово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15. д. </w:t>
      </w:r>
      <w:proofErr w:type="spellStart"/>
      <w:r w:rsidRPr="00BC591F">
        <w:rPr>
          <w:rFonts w:ascii="Arial" w:eastAsia="Times New Roman" w:hAnsi="Arial" w:cs="Arial"/>
          <w:sz w:val="24"/>
          <w:szCs w:val="24"/>
        </w:rPr>
        <w:t>Пекино</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16. деревня Подсобного Хозяйства Дома Отдыха Балабаново </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17. д. Рогачево</w:t>
      </w:r>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 xml:space="preserve">18. д. </w:t>
      </w:r>
      <w:proofErr w:type="spellStart"/>
      <w:r w:rsidRPr="00BC591F">
        <w:rPr>
          <w:rFonts w:ascii="Arial" w:eastAsia="Times New Roman" w:hAnsi="Arial" w:cs="Arial"/>
          <w:sz w:val="24"/>
          <w:szCs w:val="24"/>
        </w:rPr>
        <w:t>Старомихайловское</w:t>
      </w:r>
      <w:proofErr w:type="spellEnd"/>
    </w:p>
    <w:p w:rsidR="00BC591F" w:rsidRPr="00BC591F" w:rsidRDefault="00BC591F" w:rsidP="00BC591F">
      <w:pPr>
        <w:spacing w:after="0" w:line="240" w:lineRule="auto"/>
        <w:ind w:firstLine="567"/>
        <w:jc w:val="both"/>
        <w:rPr>
          <w:rFonts w:ascii="Arial" w:eastAsia="Times New Roman" w:hAnsi="Arial" w:cs="Arial"/>
          <w:sz w:val="24"/>
          <w:szCs w:val="24"/>
        </w:rPr>
      </w:pPr>
      <w:proofErr w:type="gramStart"/>
      <w:r w:rsidRPr="00BC591F">
        <w:rPr>
          <w:rFonts w:ascii="Arial" w:eastAsia="Times New Roman" w:hAnsi="Arial" w:cs="Arial"/>
          <w:sz w:val="24"/>
          <w:szCs w:val="24"/>
        </w:rPr>
        <w:t>(Пункт 18 в редакции:</w:t>
      </w:r>
      <w:proofErr w:type="gramEnd"/>
    </w:p>
    <w:p w:rsidR="00BC591F" w:rsidRPr="00BC591F" w:rsidRDefault="00BC591F" w:rsidP="00BC591F">
      <w:pPr>
        <w:spacing w:after="0" w:line="240" w:lineRule="auto"/>
        <w:ind w:firstLine="567"/>
        <w:jc w:val="both"/>
        <w:rPr>
          <w:rFonts w:ascii="Arial" w:eastAsia="Times New Roman" w:hAnsi="Arial" w:cs="Arial"/>
          <w:sz w:val="24"/>
          <w:szCs w:val="24"/>
        </w:rPr>
      </w:pPr>
      <w:r w:rsidRPr="00BC591F">
        <w:rPr>
          <w:rFonts w:ascii="Arial" w:eastAsia="Times New Roman" w:hAnsi="Arial" w:cs="Arial"/>
          <w:sz w:val="24"/>
          <w:szCs w:val="24"/>
        </w:rPr>
        <w:t>Решение Сельской Думы от 22.04.2009 года №18;</w:t>
      </w:r>
    </w:p>
    <w:p w:rsidR="00BC591F" w:rsidRPr="00BC591F" w:rsidRDefault="00A944AB" w:rsidP="00BC591F">
      <w:pPr>
        <w:spacing w:after="0" w:line="240" w:lineRule="auto"/>
        <w:ind w:firstLine="567"/>
        <w:jc w:val="both"/>
        <w:rPr>
          <w:rFonts w:ascii="Arial" w:eastAsia="Times New Roman" w:hAnsi="Arial" w:cs="Arial"/>
          <w:sz w:val="24"/>
          <w:szCs w:val="24"/>
        </w:rPr>
      </w:pPr>
      <w:r>
        <w:t xml:space="preserve"> </w:t>
      </w:r>
      <w:r w:rsidR="00BC591F" w:rsidRPr="00BC591F">
        <w:rPr>
          <w:rFonts w:ascii="Arial" w:eastAsia="Times New Roman" w:hAnsi="Arial" w:cs="Arial"/>
          <w:sz w:val="24"/>
          <w:szCs w:val="24"/>
        </w:rPr>
        <w:t>19. д. Шилово</w:t>
      </w:r>
    </w:p>
    <w:p w:rsidR="00D33169" w:rsidRDefault="00D33169"/>
    <w:sectPr w:rsidR="00D33169" w:rsidSect="00D3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1F"/>
    <w:rsid w:val="0024337A"/>
    <w:rsid w:val="0033331E"/>
    <w:rsid w:val="003E52EE"/>
    <w:rsid w:val="00A944AB"/>
    <w:rsid w:val="00B2360E"/>
    <w:rsid w:val="00BC591F"/>
    <w:rsid w:val="00D33169"/>
    <w:rsid w:val="00E7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BC591F"/>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BC591F"/>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BC591F"/>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BC591F"/>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C59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C59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C59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C591F"/>
    <w:rPr>
      <w:rFonts w:ascii="Arial" w:eastAsia="Times New Roman" w:hAnsi="Arial" w:cs="Times New Roman"/>
      <w:b/>
      <w:bCs/>
      <w:sz w:val="26"/>
      <w:szCs w:val="28"/>
      <w:lang w:eastAsia="ru-RU"/>
    </w:rPr>
  </w:style>
  <w:style w:type="character" w:styleId="a3">
    <w:name w:val="Hyperlink"/>
    <w:basedOn w:val="a0"/>
    <w:uiPriority w:val="99"/>
    <w:semiHidden/>
    <w:unhideWhenUsed/>
    <w:rsid w:val="00BC591F"/>
    <w:rPr>
      <w:strike w:val="0"/>
      <w:dstrike w:val="0"/>
      <w:color w:val="0000FF"/>
      <w:u w:val="none"/>
      <w:effect w:val="none"/>
    </w:rPr>
  </w:style>
  <w:style w:type="character" w:styleId="a4">
    <w:name w:val="FollowedHyperlink"/>
    <w:basedOn w:val="a0"/>
    <w:uiPriority w:val="99"/>
    <w:semiHidden/>
    <w:unhideWhenUsed/>
    <w:rsid w:val="00BC591F"/>
    <w:rPr>
      <w:color w:val="0000FF"/>
      <w:u w:val="single"/>
    </w:rPr>
  </w:style>
  <w:style w:type="character" w:styleId="HTML">
    <w:name w:val="HTML Variable"/>
    <w:aliases w:val="!Ссылки в документе"/>
    <w:basedOn w:val="a0"/>
    <w:uiPriority w:val="99"/>
    <w:semiHidden/>
    <w:unhideWhenUsed/>
    <w:rsid w:val="00BC591F"/>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C591F"/>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BC591F"/>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BC591F"/>
    <w:rPr>
      <w:rFonts w:ascii="Courier" w:eastAsia="Times New Roman" w:hAnsi="Courier" w:cs="Times New Roman"/>
      <w:szCs w:val="20"/>
      <w:lang w:eastAsia="ru-RU"/>
    </w:rPr>
  </w:style>
  <w:style w:type="paragraph" w:customStyle="1" w:styleId="text">
    <w:name w:val="text"/>
    <w:basedOn w:val="a"/>
    <w:rsid w:val="00BC591F"/>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BC591F"/>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BC591F"/>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BC591F"/>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BC591F"/>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BC591F"/>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BC591F"/>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BC591F"/>
    <w:pPr>
      <w:spacing w:after="0" w:line="240" w:lineRule="auto"/>
    </w:pPr>
    <w:rPr>
      <w:rFonts w:ascii="Arial" w:eastAsia="Times New Roman" w:hAnsi="Arial" w:cs="Arial"/>
      <w:bCs/>
      <w:kern w:val="28"/>
      <w:sz w:val="24"/>
      <w:szCs w:val="32"/>
    </w:rPr>
  </w:style>
  <w:style w:type="paragraph" w:customStyle="1" w:styleId="Table0">
    <w:name w:val="Table!"/>
    <w:next w:val="Table"/>
    <w:rsid w:val="00BC591F"/>
    <w:pPr>
      <w:spacing w:after="0" w:line="240" w:lineRule="auto"/>
      <w:jc w:val="center"/>
    </w:pPr>
    <w:rPr>
      <w:rFonts w:ascii="Arial" w:eastAsia="Times New Roman" w:hAnsi="Arial" w:cs="Arial"/>
      <w:b/>
      <w:bCs/>
      <w:kern w:val="28"/>
      <w:sz w:val="24"/>
      <w:szCs w:val="32"/>
    </w:rPr>
  </w:style>
  <w:style w:type="paragraph" w:styleId="a8">
    <w:name w:val="No Spacing"/>
    <w:uiPriority w:val="1"/>
    <w:qFormat/>
    <w:rsid w:val="00E7180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для таблиц из договоров"/>
    <w:basedOn w:val="a"/>
    <w:rsid w:val="00B2360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7360">
      <w:bodyDiv w:val="1"/>
      <w:marLeft w:val="0"/>
      <w:marRight w:val="0"/>
      <w:marTop w:val="0"/>
      <w:marBottom w:val="0"/>
      <w:divBdr>
        <w:top w:val="none" w:sz="0" w:space="0" w:color="auto"/>
        <w:left w:val="none" w:sz="0" w:space="0" w:color="auto"/>
        <w:bottom w:val="none" w:sz="0" w:space="0" w:color="auto"/>
        <w:right w:val="none" w:sz="0" w:space="0" w:color="auto"/>
      </w:divBdr>
    </w:div>
    <w:div w:id="10989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421C224C7B7EED4712A32834D2C21EEEC31B82B68B341D9F9978BA3147EDDC267D6D3o4y9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CDCAC6CE4F9B10098AA455429346892C51311A810CDE764F4BC5A2A53E24D220F8FE0D91DB0CA0877t7K" TargetMode="External"/><Relationship Id="rId12" Type="http://schemas.openxmlformats.org/officeDocument/2006/relationships/hyperlink" Target="file:///C:\content\ngr\RUMO40020080010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AppData\Local\Temp\tmp7B6E.html" TargetMode="External"/><Relationship Id="rId11" Type="http://schemas.openxmlformats.org/officeDocument/2006/relationships/hyperlink" Target="consultantplus://offline/ref=40A28355A78224381229B63E64F110870C50956386DDD88CD788D9096B40B326CAE3E8CB37C720E5M" TargetMode="External"/><Relationship Id="rId5" Type="http://schemas.openxmlformats.org/officeDocument/2006/relationships/webSettings" Target="webSettings.xml"/><Relationship Id="rId10" Type="http://schemas.openxmlformats.org/officeDocument/2006/relationships/hyperlink" Target="consultantplus://offline/ref=89D1BFBE6CFC48EC761E88054980D1EF2578E44A6AFBFE6215D5144F10B85EK" TargetMode="External"/><Relationship Id="rId4" Type="http://schemas.openxmlformats.org/officeDocument/2006/relationships/settings" Target="settings.xml"/><Relationship Id="rId9" Type="http://schemas.openxmlformats.org/officeDocument/2006/relationships/hyperlink" Target="consultantplus://offline/ref=89D1BFBE6CFC48EC761E88054980D1EF2578E44A6AFBFE6215D5144F108E370990A2B92A0DBD5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7D4D-32E2-4B20-9CD7-33044234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15986</Words>
  <Characters>91124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2013-05-20T07:27:00Z</dcterms:created>
  <dcterms:modified xsi:type="dcterms:W3CDTF">2013-05-20T07:27:00Z</dcterms:modified>
</cp:coreProperties>
</file>