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80" w:right="1560" w:firstLine="1560"/>
      </w:pPr>
      <w:r>
        <w:rPr>
          <w:lang w:val="ru-RU"/>
          <w:w w:val="100"/>
          <w:spacing w:val="0"/>
          <w:color w:val="000000"/>
          <w:position w:val="0"/>
        </w:rPr>
        <w:t>СЕЛЬСКАЯ ДУМА муниципального образования сельского поселения село Ворсино Боровского района Калужской области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492"/>
        <w:ind w:left="100" w:right="0" w:firstLine="0"/>
      </w:pPr>
      <w:r>
        <w:rPr>
          <w:rStyle w:val="CharStyle5"/>
          <w:b/>
          <w:bCs/>
        </w:rPr>
        <w:t>РЕШЕНИЕ</w:t>
      </w:r>
    </w:p>
    <w:p>
      <w:pPr>
        <w:pStyle w:val="Style6"/>
        <w:tabs>
          <w:tab w:leader="none" w:pos="4341" w:val="left"/>
          <w:tab w:leader="none" w:pos="7898" w:val="left"/>
        </w:tabs>
        <w:widowControl w:val="0"/>
        <w:keepNext/>
        <w:keepLines/>
        <w:shd w:val="clear" w:color="auto" w:fill="auto"/>
        <w:bidi w:val="0"/>
        <w:jc w:val="left"/>
        <w:spacing w:before="0" w:after="678" w:line="210" w:lineRule="exact"/>
        <w:ind w:left="4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«___»июля 2013года</w:t>
        <w:tab/>
        <w:t>с. Ворсино</w:t>
        <w:tab/>
        <w:t>№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784"/>
        <w:ind w:left="40" w:right="1560" w:firstLine="0"/>
      </w:pPr>
      <w:r>
        <w:rPr>
          <w:lang w:val="ru-RU"/>
          <w:w w:val="100"/>
          <w:spacing w:val="0"/>
          <w:color w:val="000000"/>
          <w:position w:val="0"/>
        </w:rPr>
        <w:t>Об утверждении Положения о муниципальном жилищном контроле на территории муниципального образования сельского поселения село Ворсино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31" w:line="274" w:lineRule="exact"/>
        <w:ind w:left="40" w:right="20" w:firstLine="580"/>
      </w:pPr>
      <w:r>
        <w:rPr>
          <w:lang w:val="ru-RU"/>
          <w:w w:val="100"/>
          <w:spacing w:val="0"/>
          <w:color w:val="000000"/>
          <w:position w:val="0"/>
        </w:rPr>
        <w:t>В соответствии с Жилищным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сельского поселения село Ворсино, Сельская Дума муниципального образования сельского поселения село Ворсино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83" w:line="210" w:lineRule="exact"/>
        <w:ind w:left="100" w:right="0" w:firstLine="0"/>
      </w:pPr>
      <w:r>
        <w:rPr>
          <w:rStyle w:val="CharStyle12"/>
          <w:b/>
          <w:bCs/>
        </w:rPr>
        <w:t>РЕШИЛА:</w:t>
      </w:r>
    </w:p>
    <w:p>
      <w:pPr>
        <w:pStyle w:val="Style8"/>
        <w:numPr>
          <w:ilvl w:val="0"/>
          <w:numId w:val="1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580"/>
      </w:pPr>
      <w:r>
        <w:rPr>
          <w:lang w:val="ru-RU"/>
          <w:w w:val="100"/>
          <w:spacing w:val="0"/>
          <w:color w:val="000000"/>
          <w:position w:val="0"/>
        </w:rPr>
        <w:t xml:space="preserve">Утвердить Положение о муниципальном жилищном контроле на территории муниципального образования сельского поселения село Ворсино (Приложение </w:t>
      </w:r>
      <w:r>
        <w:rPr>
          <w:lang w:val="en-US"/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1).</w:t>
      </w:r>
    </w:p>
    <w:p>
      <w:pPr>
        <w:pStyle w:val="Style8"/>
        <w:numPr>
          <w:ilvl w:val="0"/>
          <w:numId w:val="1"/>
        </w:numPr>
        <w:tabs>
          <w:tab w:leader="none" w:pos="8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27"/>
        <w:ind w:left="40" w:right="20" w:firstLine="580"/>
      </w:pPr>
      <w:r>
        <w:rPr>
          <w:lang w:val="ru-RU"/>
          <w:w w:val="100"/>
          <w:spacing w:val="0"/>
          <w:color w:val="000000"/>
          <w:position w:val="0"/>
        </w:rPr>
        <w:t>Настоящее Решение вступает в силу со дня обнародования на официальном сайте администрации муниципального образования сельское поселение село Ворсино в сети Интернет.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40" w:right="0" w:firstLine="580"/>
      </w:pPr>
      <w:r>
        <w:rPr>
          <w:lang w:val="ru-RU"/>
          <w:w w:val="100"/>
          <w:spacing w:val="0"/>
          <w:color w:val="000000"/>
          <w:position w:val="0"/>
        </w:rPr>
        <w:t>Заместитель Главы муниципального образования</w:t>
      </w:r>
    </w:p>
    <w:p>
      <w:pPr>
        <w:pStyle w:val="Style8"/>
        <w:tabs>
          <w:tab w:leader="none" w:pos="6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40" w:right="0" w:firstLine="580"/>
      </w:pPr>
      <w:r>
        <w:rPr>
          <w:lang w:val="ru-RU"/>
          <w:w w:val="100"/>
          <w:spacing w:val="0"/>
          <w:color w:val="000000"/>
          <w:position w:val="0"/>
        </w:rPr>
        <w:t>сельского поселения село Ворсино</w:t>
        <w:tab/>
        <w:t>■ . В.В. Морозова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965" w:left="1111" w:right="1111" w:bottom="295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31"/>
      <w:szCs w:val="31"/>
      <w:rFonts w:ascii="Bookman Old Style" w:eastAsia="Bookman Old Style" w:hAnsi="Bookman Old Style" w:cs="Bookman Old Style"/>
    </w:rPr>
  </w:style>
  <w:style w:type="character" w:customStyle="1" w:styleId="CharStyle5">
    <w:name w:val="Основной текст (2)"/>
    <w:basedOn w:val="CharStyle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2">
    <w:name w:val="Основной текст (3) + Интервал 1 pt"/>
    <w:basedOn w:val="CharStyle11"/>
    <w:rPr>
      <w:lang w:val="ru-RU"/>
      <w:w w:val="100"/>
      <w:spacing w:val="3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374" w:lineRule="exact"/>
    </w:pPr>
    <w:rPr>
      <w:b/>
      <w:bCs/>
      <w:i w:val="0"/>
      <w:iCs w:val="0"/>
      <w:u w:val="none"/>
      <w:strike w:val="0"/>
      <w:smallCaps w:val="0"/>
      <w:sz w:val="31"/>
      <w:szCs w:val="31"/>
      <w:rFonts w:ascii="Bookman Old Style" w:eastAsia="Bookman Old Style" w:hAnsi="Bookman Old Style" w:cs="Bookman Old Styl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360" w:after="7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before="780" w:after="780"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180" w:after="1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